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A87E" w14:textId="77777777" w:rsidR="00E06D47" w:rsidRPr="004C7DA0" w:rsidRDefault="00E06D47" w:rsidP="004C7DA0">
      <w:pPr>
        <w:rPr>
          <w:rFonts w:ascii="Calibri" w:hAnsi="Calibri"/>
          <w:sz w:val="24"/>
          <w:szCs w:val="24"/>
        </w:rPr>
      </w:pPr>
    </w:p>
    <w:p w14:paraId="777E5234" w14:textId="77777777" w:rsidR="00EF0F77" w:rsidRPr="004C7DA0" w:rsidRDefault="00EF0F77" w:rsidP="00EF0F77">
      <w:pPr>
        <w:pStyle w:val="Titolo"/>
        <w:rPr>
          <w:rFonts w:ascii="Calibri" w:hAnsi="Calibri"/>
          <w:b/>
          <w:sz w:val="24"/>
        </w:rPr>
      </w:pPr>
      <w:r w:rsidRPr="004C7DA0">
        <w:rPr>
          <w:rFonts w:ascii="Calibri" w:hAnsi="Calibri"/>
          <w:b/>
          <w:sz w:val="24"/>
        </w:rPr>
        <w:t>STATUTO</w:t>
      </w:r>
    </w:p>
    <w:p w14:paraId="4424935F" w14:textId="77777777" w:rsidR="00EF0F77" w:rsidRPr="004C7DA0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62C9D533" w14:textId="21926DC3" w:rsidR="004C7DA0" w:rsidRPr="00A4130A" w:rsidRDefault="004C7DA0" w:rsidP="00A4130A">
      <w:pPr>
        <w:pStyle w:val="Titolo"/>
        <w:spacing w:line="360" w:lineRule="auto"/>
        <w:rPr>
          <w:rFonts w:ascii="Calibri" w:hAnsi="Calibri" w:cstheme="minorHAnsi"/>
          <w:b/>
          <w:sz w:val="24"/>
        </w:rPr>
      </w:pPr>
      <w:r w:rsidRPr="004C7DA0">
        <w:rPr>
          <w:rFonts w:ascii="Calibri" w:hAnsi="Calibri" w:cstheme="minorHAnsi"/>
          <w:b/>
          <w:sz w:val="24"/>
        </w:rPr>
        <w:t>“</w:t>
      </w:r>
      <w:bookmarkStart w:id="0" w:name="_Hlk32224951"/>
      <w:r w:rsidR="00E143D3">
        <w:rPr>
          <w:rFonts w:ascii="Calibri" w:hAnsi="Calibri" w:cstheme="minorHAnsi"/>
          <w:b/>
          <w:sz w:val="24"/>
        </w:rPr>
        <w:t>Associazione Sportiva Dilettantistica</w:t>
      </w:r>
      <w:r w:rsidRPr="00CB76B9">
        <w:rPr>
          <w:rFonts w:ascii="Calibri" w:hAnsi="Calibri" w:cstheme="minorHAnsi"/>
          <w:b/>
          <w:sz w:val="24"/>
          <w:highlight w:val="yellow"/>
        </w:rPr>
        <w:t>____________</w:t>
      </w:r>
      <w:r w:rsidRPr="004C7DA0">
        <w:rPr>
          <w:rFonts w:ascii="Calibri" w:hAnsi="Calibri" w:cstheme="minorHAnsi"/>
          <w:b/>
          <w:bCs/>
          <w:sz w:val="24"/>
        </w:rPr>
        <w:t>”</w:t>
      </w:r>
      <w:bookmarkEnd w:id="0"/>
    </w:p>
    <w:p w14:paraId="7D07C7A4" w14:textId="77777777" w:rsidR="004C7DA0" w:rsidRPr="004C7DA0" w:rsidRDefault="004C7DA0" w:rsidP="00841D2C">
      <w:pPr>
        <w:rPr>
          <w:rFonts w:ascii="Calibri" w:hAnsi="Calibri"/>
          <w:b/>
          <w:sz w:val="24"/>
          <w:szCs w:val="24"/>
        </w:rPr>
      </w:pPr>
    </w:p>
    <w:p w14:paraId="4A368571" w14:textId="77777777" w:rsidR="00EF0F77" w:rsidRPr="00841D2C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841D2C">
        <w:rPr>
          <w:rFonts w:ascii="Calibri" w:hAnsi="Calibri"/>
          <w:b/>
          <w:sz w:val="24"/>
          <w:szCs w:val="24"/>
        </w:rPr>
        <w:t>ART. 1</w:t>
      </w:r>
    </w:p>
    <w:p w14:paraId="28AA2967" w14:textId="77777777" w:rsidR="00EF0F77" w:rsidRPr="00841D2C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841D2C">
        <w:rPr>
          <w:rFonts w:ascii="Calibri" w:hAnsi="Calibri"/>
          <w:b/>
          <w:sz w:val="24"/>
          <w:szCs w:val="24"/>
        </w:rPr>
        <w:t>(Denominazione e sede)</w:t>
      </w:r>
    </w:p>
    <w:p w14:paraId="488BD442" w14:textId="77777777" w:rsidR="00EF0F77" w:rsidRPr="00841D2C" w:rsidRDefault="00EF0F77" w:rsidP="00EF0F77">
      <w:pPr>
        <w:jc w:val="both"/>
        <w:rPr>
          <w:rFonts w:ascii="Calibri" w:hAnsi="Calibri"/>
          <w:sz w:val="24"/>
          <w:szCs w:val="24"/>
        </w:rPr>
      </w:pPr>
    </w:p>
    <w:p w14:paraId="2E2C5339" w14:textId="7D881248" w:rsidR="00EF0F77" w:rsidRPr="009A46F4" w:rsidRDefault="00EF0F77" w:rsidP="0011071C">
      <w:pPr>
        <w:pStyle w:val="Paragrafoelenco"/>
        <w:numPr>
          <w:ilvl w:val="0"/>
          <w:numId w:val="14"/>
        </w:numPr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E’ costituit</w:t>
      </w:r>
      <w:r w:rsidR="00005BD9" w:rsidRPr="009A46F4">
        <w:rPr>
          <w:rFonts w:ascii="Calibri" w:hAnsi="Calibri"/>
          <w:b/>
          <w:sz w:val="24"/>
          <w:szCs w:val="24"/>
        </w:rPr>
        <w:t>a</w:t>
      </w:r>
      <w:r w:rsidRPr="009A46F4">
        <w:rPr>
          <w:rFonts w:ascii="Calibri" w:hAnsi="Calibri"/>
          <w:b/>
          <w:sz w:val="24"/>
          <w:szCs w:val="24"/>
        </w:rPr>
        <w:t xml:space="preserve">, nel rispetto </w:t>
      </w:r>
      <w:r w:rsidR="007355B3" w:rsidRPr="009A46F4">
        <w:rPr>
          <w:rFonts w:ascii="Calibri" w:hAnsi="Calibri"/>
          <w:b/>
          <w:sz w:val="24"/>
          <w:szCs w:val="24"/>
        </w:rPr>
        <w:t>del decreto legislativo 28 febbraio 2021, n. 36 e ss.mm.ii.</w:t>
      </w:r>
      <w:r w:rsidR="00F7074E" w:rsidRPr="009A46F4">
        <w:rPr>
          <w:rFonts w:ascii="Calibri" w:hAnsi="Calibri"/>
          <w:b/>
          <w:sz w:val="24"/>
          <w:szCs w:val="24"/>
        </w:rPr>
        <w:t xml:space="preserve"> </w:t>
      </w:r>
      <w:r w:rsidRPr="009A46F4">
        <w:rPr>
          <w:rFonts w:ascii="Calibri" w:hAnsi="Calibri"/>
          <w:b/>
          <w:sz w:val="24"/>
          <w:szCs w:val="24"/>
        </w:rPr>
        <w:t>e della normativa in materia l’</w:t>
      </w:r>
      <w:r w:rsidR="008C05C1" w:rsidRPr="009A46F4">
        <w:rPr>
          <w:rFonts w:ascii="Calibri" w:hAnsi="Calibri"/>
          <w:b/>
          <w:sz w:val="24"/>
          <w:szCs w:val="24"/>
        </w:rPr>
        <w:t xml:space="preserve">associazione </w:t>
      </w:r>
      <w:r w:rsidRPr="009A46F4">
        <w:rPr>
          <w:rFonts w:ascii="Calibri" w:hAnsi="Calibri"/>
          <w:b/>
          <w:sz w:val="24"/>
          <w:szCs w:val="24"/>
        </w:rPr>
        <w:t xml:space="preserve"> denominat</w:t>
      </w:r>
      <w:r w:rsidR="008C05C1" w:rsidRPr="009A46F4">
        <w:rPr>
          <w:rFonts w:ascii="Calibri" w:hAnsi="Calibri"/>
          <w:b/>
          <w:sz w:val="24"/>
          <w:szCs w:val="24"/>
        </w:rPr>
        <w:t>a</w:t>
      </w:r>
      <w:r w:rsidR="00C7289F" w:rsidRPr="009A46F4">
        <w:rPr>
          <w:rFonts w:ascii="Calibri" w:hAnsi="Calibri"/>
          <w:b/>
          <w:sz w:val="24"/>
          <w:szCs w:val="24"/>
        </w:rPr>
        <w:t xml:space="preserve"> </w:t>
      </w:r>
      <w:r w:rsidR="001F58D8" w:rsidRPr="009A46F4">
        <w:rPr>
          <w:rFonts w:ascii="Calibri" w:hAnsi="Calibri"/>
          <w:b/>
          <w:sz w:val="24"/>
          <w:szCs w:val="24"/>
        </w:rPr>
        <w:t>“</w:t>
      </w:r>
      <w:r w:rsidR="007355B3" w:rsidRPr="009A46F4">
        <w:rPr>
          <w:rFonts w:ascii="Calibri" w:hAnsi="Calibri"/>
          <w:b/>
          <w:sz w:val="24"/>
          <w:szCs w:val="24"/>
        </w:rPr>
        <w:t>Associazione Sportiva Dilettantistica</w:t>
      </w:r>
      <w:r w:rsidR="007355B3" w:rsidRPr="00CB76B9">
        <w:rPr>
          <w:rFonts w:ascii="Calibri" w:hAnsi="Calibri"/>
          <w:b/>
          <w:sz w:val="24"/>
          <w:szCs w:val="24"/>
          <w:highlight w:val="yellow"/>
        </w:rPr>
        <w:t>___________________</w:t>
      </w:r>
      <w:r w:rsidR="001F58D8" w:rsidRPr="009A46F4">
        <w:rPr>
          <w:rFonts w:ascii="Calibri" w:hAnsi="Calibri"/>
          <w:b/>
          <w:sz w:val="24"/>
          <w:szCs w:val="24"/>
        </w:rPr>
        <w:t>”</w:t>
      </w:r>
      <w:r w:rsidRPr="009A46F4">
        <w:rPr>
          <w:rFonts w:ascii="Calibri" w:hAnsi="Calibri"/>
          <w:b/>
          <w:sz w:val="24"/>
          <w:szCs w:val="24"/>
        </w:rPr>
        <w:t xml:space="preserve">. </w:t>
      </w:r>
    </w:p>
    <w:p w14:paraId="758176B7" w14:textId="1DF89AF1" w:rsidR="00EF0F77" w:rsidRPr="009A46F4" w:rsidRDefault="00EF0F77" w:rsidP="0011071C">
      <w:pPr>
        <w:pStyle w:val="Paragrafoelenco"/>
        <w:numPr>
          <w:ilvl w:val="0"/>
          <w:numId w:val="14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L</w:t>
      </w:r>
      <w:r w:rsidR="008E16EA" w:rsidRPr="009A46F4">
        <w:rPr>
          <w:rFonts w:ascii="Calibri" w:hAnsi="Calibri"/>
          <w:b/>
          <w:sz w:val="24"/>
          <w:szCs w:val="24"/>
        </w:rPr>
        <w:t xml:space="preserve">a denominazione </w:t>
      </w:r>
      <w:r w:rsidR="00FA6FC1" w:rsidRPr="009A46F4">
        <w:rPr>
          <w:rFonts w:ascii="Calibri" w:hAnsi="Calibri"/>
          <w:b/>
          <w:sz w:val="24"/>
          <w:szCs w:val="24"/>
        </w:rPr>
        <w:t xml:space="preserve">di </w:t>
      </w:r>
      <w:r w:rsidR="007355B3" w:rsidRPr="009A46F4">
        <w:rPr>
          <w:rFonts w:ascii="Calibri" w:hAnsi="Calibri"/>
          <w:b/>
          <w:sz w:val="24"/>
          <w:szCs w:val="24"/>
        </w:rPr>
        <w:t xml:space="preserve">“Associazione Sportiva Dilettantistica” </w:t>
      </w:r>
      <w:r w:rsidR="00822845" w:rsidRPr="009A46F4">
        <w:rPr>
          <w:rFonts w:ascii="Calibri" w:hAnsi="Calibri"/>
          <w:b/>
          <w:sz w:val="24"/>
          <w:szCs w:val="24"/>
        </w:rPr>
        <w:t>nonché i</w:t>
      </w:r>
      <w:r w:rsidR="00F7074E" w:rsidRPr="009A46F4">
        <w:rPr>
          <w:rFonts w:ascii="Calibri" w:hAnsi="Calibri"/>
          <w:b/>
          <w:sz w:val="24"/>
          <w:szCs w:val="24"/>
        </w:rPr>
        <w:t>l</w:t>
      </w:r>
      <w:r w:rsidR="00822845" w:rsidRPr="009A46F4">
        <w:rPr>
          <w:rFonts w:ascii="Calibri" w:hAnsi="Calibri"/>
          <w:b/>
          <w:sz w:val="24"/>
          <w:szCs w:val="24"/>
        </w:rPr>
        <w:t xml:space="preserve"> relativ</w:t>
      </w:r>
      <w:r w:rsidR="00F7074E" w:rsidRPr="009A46F4">
        <w:rPr>
          <w:rFonts w:ascii="Calibri" w:hAnsi="Calibri"/>
          <w:b/>
          <w:sz w:val="24"/>
          <w:szCs w:val="24"/>
        </w:rPr>
        <w:t>o</w:t>
      </w:r>
      <w:r w:rsidR="00822845" w:rsidRPr="009A46F4">
        <w:rPr>
          <w:rFonts w:ascii="Calibri" w:hAnsi="Calibri"/>
          <w:b/>
          <w:sz w:val="24"/>
          <w:szCs w:val="24"/>
        </w:rPr>
        <w:t xml:space="preserve"> </w:t>
      </w:r>
      <w:r w:rsidRPr="009A46F4">
        <w:rPr>
          <w:rFonts w:ascii="Calibri" w:hAnsi="Calibri"/>
          <w:b/>
          <w:sz w:val="24"/>
          <w:szCs w:val="24"/>
        </w:rPr>
        <w:t>acronim</w:t>
      </w:r>
      <w:r w:rsidR="00F7074E" w:rsidRPr="009A46F4">
        <w:rPr>
          <w:rFonts w:ascii="Calibri" w:hAnsi="Calibri"/>
          <w:b/>
          <w:sz w:val="24"/>
          <w:szCs w:val="24"/>
        </w:rPr>
        <w:t>o</w:t>
      </w:r>
      <w:r w:rsidR="00822845" w:rsidRPr="009A46F4">
        <w:rPr>
          <w:rFonts w:ascii="Calibri" w:hAnsi="Calibri"/>
          <w:b/>
          <w:sz w:val="24"/>
          <w:szCs w:val="24"/>
        </w:rPr>
        <w:t xml:space="preserve"> di</w:t>
      </w:r>
      <w:r w:rsidRPr="009A46F4">
        <w:rPr>
          <w:rFonts w:ascii="Calibri" w:hAnsi="Calibri"/>
          <w:b/>
          <w:sz w:val="24"/>
          <w:szCs w:val="24"/>
        </w:rPr>
        <w:t xml:space="preserve"> </w:t>
      </w:r>
      <w:r w:rsidR="00FA6FC1" w:rsidRPr="009A46F4">
        <w:rPr>
          <w:rFonts w:ascii="Calibri" w:hAnsi="Calibri"/>
          <w:b/>
          <w:sz w:val="24"/>
          <w:szCs w:val="24"/>
        </w:rPr>
        <w:t>“ASD”</w:t>
      </w:r>
      <w:r w:rsidRPr="009A46F4">
        <w:rPr>
          <w:rFonts w:ascii="Calibri" w:hAnsi="Calibri"/>
          <w:b/>
          <w:sz w:val="24"/>
          <w:szCs w:val="24"/>
        </w:rPr>
        <w:t xml:space="preserve"> potr</w:t>
      </w:r>
      <w:r w:rsidR="00F7074E" w:rsidRPr="009A46F4">
        <w:rPr>
          <w:rFonts w:ascii="Calibri" w:hAnsi="Calibri"/>
          <w:b/>
          <w:sz w:val="24"/>
          <w:szCs w:val="24"/>
        </w:rPr>
        <w:t xml:space="preserve">à </w:t>
      </w:r>
      <w:r w:rsidRPr="009A46F4">
        <w:rPr>
          <w:rFonts w:ascii="Calibri" w:hAnsi="Calibri"/>
          <w:b/>
          <w:sz w:val="24"/>
          <w:szCs w:val="24"/>
        </w:rPr>
        <w:t>essere inserit</w:t>
      </w:r>
      <w:r w:rsidR="00F7074E" w:rsidRPr="009A46F4">
        <w:rPr>
          <w:rFonts w:ascii="Calibri" w:hAnsi="Calibri"/>
          <w:b/>
          <w:sz w:val="24"/>
          <w:szCs w:val="24"/>
        </w:rPr>
        <w:t>o</w:t>
      </w:r>
      <w:r w:rsidRPr="009A46F4">
        <w:rPr>
          <w:rFonts w:ascii="Calibri" w:hAnsi="Calibri"/>
          <w:b/>
          <w:sz w:val="24"/>
          <w:szCs w:val="24"/>
        </w:rPr>
        <w:t xml:space="preserve"> nella denominazione, in via automatica e </w:t>
      </w:r>
      <w:r w:rsidR="00F7074E" w:rsidRPr="009A46F4">
        <w:rPr>
          <w:rFonts w:ascii="Calibri" w:hAnsi="Calibri"/>
          <w:b/>
          <w:sz w:val="24"/>
          <w:szCs w:val="24"/>
        </w:rPr>
        <w:t>sarà</w:t>
      </w:r>
      <w:r w:rsidRPr="009A46F4">
        <w:rPr>
          <w:rFonts w:ascii="Calibri" w:hAnsi="Calibri"/>
          <w:b/>
          <w:sz w:val="24"/>
          <w:szCs w:val="24"/>
        </w:rPr>
        <w:t xml:space="preserve"> spendibil</w:t>
      </w:r>
      <w:r w:rsidR="00F7074E" w:rsidRPr="009A46F4">
        <w:rPr>
          <w:rFonts w:ascii="Calibri" w:hAnsi="Calibri"/>
          <w:b/>
          <w:sz w:val="24"/>
          <w:szCs w:val="24"/>
        </w:rPr>
        <w:t>e</w:t>
      </w:r>
      <w:r w:rsidRPr="009A46F4">
        <w:rPr>
          <w:rFonts w:ascii="Calibri" w:hAnsi="Calibri"/>
          <w:b/>
          <w:sz w:val="24"/>
          <w:szCs w:val="24"/>
        </w:rPr>
        <w:t xml:space="preserve"> nei rapporti con i terzi, negli atti, nella corrispondenza e nelle comunicazioni con il pubblico solo dopo aver ottenuto l’iscrizione </w:t>
      </w:r>
      <w:r w:rsidR="00791F75" w:rsidRPr="009A46F4">
        <w:rPr>
          <w:rFonts w:ascii="Calibri" w:hAnsi="Calibri"/>
          <w:b/>
          <w:sz w:val="24"/>
          <w:szCs w:val="24"/>
        </w:rPr>
        <w:t>nel</w:t>
      </w:r>
      <w:r w:rsidR="00822845" w:rsidRPr="009A46F4">
        <w:rPr>
          <w:rFonts w:ascii="Calibri" w:hAnsi="Calibri"/>
          <w:b/>
          <w:sz w:val="24"/>
          <w:szCs w:val="24"/>
        </w:rPr>
        <w:t xml:space="preserve"> Registro nazionale delle attività sportive dilettantistiche </w:t>
      </w:r>
      <w:r w:rsidR="004A4745" w:rsidRPr="009A46F4">
        <w:rPr>
          <w:rFonts w:ascii="Calibri" w:hAnsi="Calibri"/>
          <w:b/>
          <w:sz w:val="24"/>
          <w:szCs w:val="24"/>
        </w:rPr>
        <w:t xml:space="preserve">e limitatamente in costanza di iscrizione </w:t>
      </w:r>
      <w:r w:rsidR="00F7074E" w:rsidRPr="009A46F4">
        <w:rPr>
          <w:rFonts w:ascii="Calibri" w:hAnsi="Calibri"/>
          <w:b/>
          <w:sz w:val="24"/>
          <w:szCs w:val="24"/>
        </w:rPr>
        <w:t>nel Registro medesimo</w:t>
      </w:r>
      <w:r w:rsidRPr="009A46F4">
        <w:rPr>
          <w:rFonts w:ascii="Calibri" w:hAnsi="Calibri"/>
          <w:b/>
          <w:sz w:val="24"/>
          <w:szCs w:val="24"/>
        </w:rPr>
        <w:t>.</w:t>
      </w:r>
    </w:p>
    <w:p w14:paraId="02B42F7D" w14:textId="4F789F38" w:rsidR="00EF0F77" w:rsidRPr="009A46F4" w:rsidRDefault="00EF0F77" w:rsidP="0011071C">
      <w:pPr>
        <w:pStyle w:val="Paragrafoelenco"/>
        <w:numPr>
          <w:ilvl w:val="0"/>
          <w:numId w:val="14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L’associazione ha sede legale in via/piazza</w:t>
      </w:r>
      <w:r w:rsidR="00822845" w:rsidRPr="009A46F4">
        <w:rPr>
          <w:rFonts w:ascii="Calibri" w:hAnsi="Calibri"/>
          <w:b/>
          <w:sz w:val="24"/>
          <w:szCs w:val="24"/>
        </w:rPr>
        <w:t>______</w:t>
      </w:r>
      <w:r w:rsidRPr="009A46F4">
        <w:rPr>
          <w:rFonts w:ascii="Calibri" w:hAnsi="Calibri"/>
          <w:b/>
          <w:sz w:val="24"/>
          <w:szCs w:val="24"/>
        </w:rPr>
        <w:t xml:space="preserve"> </w:t>
      </w:r>
      <w:r w:rsidR="00822845" w:rsidRPr="009A46F4">
        <w:rPr>
          <w:rFonts w:ascii="Calibri" w:hAnsi="Calibri"/>
          <w:b/>
          <w:sz w:val="24"/>
          <w:szCs w:val="24"/>
        </w:rPr>
        <w:t>n. ____.</w:t>
      </w:r>
    </w:p>
    <w:p w14:paraId="558E7C31" w14:textId="5FF8BD89" w:rsidR="00EF0F77" w:rsidRPr="009A46F4" w:rsidRDefault="00EF0F77" w:rsidP="0011071C">
      <w:pPr>
        <w:pStyle w:val="Paragrafoelenco"/>
        <w:numPr>
          <w:ilvl w:val="0"/>
          <w:numId w:val="14"/>
        </w:numPr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Il trasferimento della sede legale</w:t>
      </w:r>
      <w:r w:rsidR="0039544E" w:rsidRPr="009A46F4">
        <w:rPr>
          <w:rFonts w:ascii="Calibri" w:hAnsi="Calibri"/>
          <w:b/>
          <w:sz w:val="24"/>
          <w:szCs w:val="24"/>
        </w:rPr>
        <w:t xml:space="preserve"> </w:t>
      </w:r>
      <w:r w:rsidR="008E0852" w:rsidRPr="009A46F4">
        <w:rPr>
          <w:rFonts w:ascii="Calibri" w:hAnsi="Calibri"/>
          <w:b/>
          <w:sz w:val="24"/>
          <w:szCs w:val="24"/>
        </w:rPr>
        <w:t>nel</w:t>
      </w:r>
      <w:r w:rsidR="0039544E" w:rsidRPr="009A46F4">
        <w:rPr>
          <w:rFonts w:ascii="Calibri" w:hAnsi="Calibri"/>
          <w:b/>
          <w:sz w:val="24"/>
          <w:szCs w:val="24"/>
        </w:rPr>
        <w:t xml:space="preserve"> medesimo comune</w:t>
      </w:r>
      <w:r w:rsidRPr="009A46F4">
        <w:rPr>
          <w:rFonts w:ascii="Calibri" w:hAnsi="Calibri"/>
          <w:b/>
          <w:sz w:val="24"/>
          <w:szCs w:val="24"/>
        </w:rPr>
        <w:t xml:space="preserve"> non comporta modifica statutaria, ma l’obbligo di comunicazione agli uffici competenti.</w:t>
      </w:r>
    </w:p>
    <w:p w14:paraId="5312C66B" w14:textId="77777777" w:rsidR="00EF0F77" w:rsidRPr="009A46F4" w:rsidRDefault="00EF0F77" w:rsidP="00EF0F77">
      <w:pPr>
        <w:jc w:val="both"/>
        <w:rPr>
          <w:rFonts w:ascii="Calibri" w:hAnsi="Calibri"/>
          <w:b/>
          <w:sz w:val="24"/>
          <w:szCs w:val="24"/>
        </w:rPr>
      </w:pPr>
    </w:p>
    <w:p w14:paraId="1252C5EC" w14:textId="77777777" w:rsidR="00EF0F77" w:rsidRPr="00D655C6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D655C6">
        <w:rPr>
          <w:rFonts w:ascii="Calibri" w:hAnsi="Calibri"/>
          <w:b/>
          <w:sz w:val="24"/>
          <w:szCs w:val="24"/>
        </w:rPr>
        <w:t>ART. 2</w:t>
      </w:r>
    </w:p>
    <w:p w14:paraId="0C7FBA6A" w14:textId="77777777" w:rsidR="00EF0F77" w:rsidRPr="00D655C6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D655C6">
        <w:rPr>
          <w:rFonts w:ascii="Calibri" w:hAnsi="Calibri"/>
          <w:b/>
          <w:sz w:val="24"/>
          <w:szCs w:val="24"/>
        </w:rPr>
        <w:t>(Statuto)</w:t>
      </w:r>
    </w:p>
    <w:p w14:paraId="1B1F3985" w14:textId="77777777" w:rsidR="00EF0F77" w:rsidRPr="00D655C6" w:rsidRDefault="00EF0F77" w:rsidP="00EF0F77">
      <w:pPr>
        <w:jc w:val="both"/>
        <w:rPr>
          <w:rFonts w:ascii="Calibri" w:hAnsi="Calibri"/>
          <w:sz w:val="24"/>
          <w:szCs w:val="24"/>
        </w:rPr>
      </w:pPr>
    </w:p>
    <w:p w14:paraId="17EE61F6" w14:textId="3156DC91" w:rsidR="00EF0F77" w:rsidRPr="009A46F4" w:rsidRDefault="00EF0F77" w:rsidP="001A19BB">
      <w:pPr>
        <w:pStyle w:val="Paragrafoelenco"/>
        <w:numPr>
          <w:ilvl w:val="0"/>
          <w:numId w:val="15"/>
        </w:numPr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 xml:space="preserve">L’associazione </w:t>
      </w:r>
      <w:r w:rsidR="009D144C" w:rsidRPr="009A46F4">
        <w:rPr>
          <w:rFonts w:ascii="Calibri" w:hAnsi="Calibri"/>
          <w:b/>
          <w:bCs/>
          <w:sz w:val="24"/>
          <w:szCs w:val="24"/>
        </w:rPr>
        <w:t xml:space="preserve">sportiva dilettantistica </w:t>
      </w:r>
      <w:r w:rsidRPr="009A46F4">
        <w:rPr>
          <w:rFonts w:ascii="Calibri" w:hAnsi="Calibri"/>
          <w:b/>
          <w:bCs/>
          <w:sz w:val="24"/>
          <w:szCs w:val="24"/>
        </w:rPr>
        <w:t xml:space="preserve">è disciplinata dal presente statuto, ed agisce nel rispetto del </w:t>
      </w:r>
      <w:r w:rsidR="00F7074E" w:rsidRPr="009A46F4">
        <w:rPr>
          <w:rFonts w:ascii="Calibri" w:hAnsi="Calibri"/>
          <w:b/>
          <w:bCs/>
          <w:sz w:val="24"/>
          <w:szCs w:val="24"/>
        </w:rPr>
        <w:t xml:space="preserve">decreto legislativo 28 febbraio 2021, n. 36 </w:t>
      </w:r>
      <w:r w:rsidRPr="009A46F4">
        <w:rPr>
          <w:rFonts w:ascii="Calibri" w:hAnsi="Calibri"/>
          <w:b/>
          <w:bCs/>
          <w:sz w:val="24"/>
          <w:szCs w:val="24"/>
        </w:rPr>
        <w:t>e s</w:t>
      </w:r>
      <w:r w:rsidR="00F2147C" w:rsidRPr="009A46F4">
        <w:rPr>
          <w:rFonts w:ascii="Calibri" w:hAnsi="Calibri"/>
          <w:b/>
          <w:bCs/>
          <w:sz w:val="24"/>
          <w:szCs w:val="24"/>
        </w:rPr>
        <w:t>s</w:t>
      </w:r>
      <w:r w:rsidRPr="009A46F4">
        <w:rPr>
          <w:rFonts w:ascii="Calibri" w:hAnsi="Calibri"/>
          <w:b/>
          <w:bCs/>
          <w:sz w:val="24"/>
          <w:szCs w:val="24"/>
        </w:rPr>
        <w:t>.m</w:t>
      </w:r>
      <w:r w:rsidR="00F2147C" w:rsidRPr="009A46F4">
        <w:rPr>
          <w:rFonts w:ascii="Calibri" w:hAnsi="Calibri"/>
          <w:b/>
          <w:bCs/>
          <w:sz w:val="24"/>
          <w:szCs w:val="24"/>
        </w:rPr>
        <w:t>m</w:t>
      </w:r>
      <w:r w:rsidRPr="009A46F4">
        <w:rPr>
          <w:rFonts w:ascii="Calibri" w:hAnsi="Calibri"/>
          <w:b/>
          <w:bCs/>
          <w:sz w:val="24"/>
          <w:szCs w:val="24"/>
        </w:rPr>
        <w:t>.i</w:t>
      </w:r>
      <w:r w:rsidR="00C7289F" w:rsidRPr="009A46F4">
        <w:rPr>
          <w:rFonts w:ascii="Calibri" w:hAnsi="Calibri"/>
          <w:b/>
          <w:bCs/>
          <w:sz w:val="24"/>
          <w:szCs w:val="24"/>
        </w:rPr>
        <w:t>i</w:t>
      </w:r>
      <w:r w:rsidRPr="009A46F4">
        <w:rPr>
          <w:rFonts w:ascii="Calibri" w:hAnsi="Calibri"/>
          <w:b/>
          <w:bCs/>
          <w:sz w:val="24"/>
          <w:szCs w:val="24"/>
        </w:rPr>
        <w:t>., delle relative norme di attuazione</w:t>
      </w:r>
      <w:r w:rsidR="00F7074E" w:rsidRPr="009A46F4">
        <w:rPr>
          <w:rFonts w:ascii="Calibri" w:hAnsi="Calibri"/>
          <w:b/>
          <w:bCs/>
          <w:sz w:val="24"/>
          <w:szCs w:val="24"/>
        </w:rPr>
        <w:t xml:space="preserve"> </w:t>
      </w:r>
      <w:r w:rsidR="00E637CC" w:rsidRPr="009A46F4">
        <w:rPr>
          <w:rFonts w:ascii="Calibri" w:hAnsi="Calibri"/>
          <w:b/>
          <w:bCs/>
          <w:sz w:val="24"/>
          <w:szCs w:val="24"/>
        </w:rPr>
        <w:t>e delle altre disposizioni di legge vigent</w:t>
      </w:r>
      <w:r w:rsidR="00465BE5" w:rsidRPr="009A46F4">
        <w:rPr>
          <w:rFonts w:ascii="Calibri" w:hAnsi="Calibri"/>
          <w:b/>
          <w:bCs/>
          <w:sz w:val="24"/>
          <w:szCs w:val="24"/>
        </w:rPr>
        <w:t>i</w:t>
      </w:r>
      <w:r w:rsidR="00F2147C" w:rsidRPr="009A46F4">
        <w:rPr>
          <w:rFonts w:ascii="Calibri" w:hAnsi="Calibri"/>
          <w:b/>
          <w:bCs/>
          <w:sz w:val="24"/>
          <w:szCs w:val="24"/>
        </w:rPr>
        <w:t xml:space="preserve"> in materia</w:t>
      </w:r>
      <w:r w:rsidR="001046AF" w:rsidRPr="009A46F4">
        <w:rPr>
          <w:rFonts w:ascii="Calibri" w:hAnsi="Calibri"/>
          <w:b/>
          <w:bCs/>
          <w:sz w:val="24"/>
          <w:szCs w:val="24"/>
        </w:rPr>
        <w:t>.</w:t>
      </w:r>
    </w:p>
    <w:p w14:paraId="2F30C826" w14:textId="3C7ADF58" w:rsidR="00EF0F77" w:rsidRPr="002F5661" w:rsidRDefault="006C1271" w:rsidP="001A19BB">
      <w:pPr>
        <w:pStyle w:val="Paragrafoelenco"/>
        <w:numPr>
          <w:ilvl w:val="0"/>
          <w:numId w:val="15"/>
        </w:numPr>
        <w:jc w:val="both"/>
        <w:rPr>
          <w:rFonts w:ascii="Calibri" w:hAnsi="Calibri"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 xml:space="preserve">L’associazione aderisce </w:t>
      </w:r>
      <w:r w:rsidRPr="006E73D8">
        <w:rPr>
          <w:rFonts w:ascii="Calibri" w:hAnsi="Calibri"/>
          <w:sz w:val="24"/>
          <w:szCs w:val="24"/>
        </w:rPr>
        <w:t>all’Associazione</w:t>
      </w:r>
      <w:r w:rsidR="00944FDC" w:rsidRPr="006E73D8">
        <w:rPr>
          <w:rFonts w:ascii="Calibri" w:hAnsi="Calibri"/>
          <w:sz w:val="24"/>
          <w:szCs w:val="24"/>
        </w:rPr>
        <w:t xml:space="preserve"> Cultura Sport e Tempo Libero (ACSI) APS</w:t>
      </w:r>
      <w:r w:rsidRPr="006E73D8">
        <w:rPr>
          <w:rFonts w:ascii="Calibri" w:hAnsi="Calibri"/>
          <w:sz w:val="24"/>
          <w:szCs w:val="24"/>
        </w:rPr>
        <w:t>,</w:t>
      </w:r>
      <w:r w:rsidR="00944FDC" w:rsidRPr="006E73D8">
        <w:rPr>
          <w:rFonts w:ascii="Calibri" w:hAnsi="Calibri"/>
          <w:sz w:val="24"/>
          <w:szCs w:val="24"/>
        </w:rPr>
        <w:t xml:space="preserve"> </w:t>
      </w:r>
      <w:r w:rsidR="00A317CA" w:rsidRPr="006E73D8">
        <w:rPr>
          <w:rFonts w:ascii="Calibri" w:hAnsi="Calibri"/>
          <w:sz w:val="24"/>
          <w:szCs w:val="24"/>
        </w:rPr>
        <w:t xml:space="preserve">Ente di Promozione Sportiva del CONI </w:t>
      </w:r>
      <w:r w:rsidR="001B6DBF" w:rsidRPr="006E73D8">
        <w:rPr>
          <w:rFonts w:ascii="Calibri" w:hAnsi="Calibri"/>
          <w:sz w:val="24"/>
          <w:szCs w:val="24"/>
        </w:rPr>
        <w:t>e</w:t>
      </w:r>
      <w:r w:rsidR="00A317CA" w:rsidRPr="006E73D8">
        <w:rPr>
          <w:rFonts w:ascii="Calibri" w:hAnsi="Calibri"/>
          <w:sz w:val="24"/>
          <w:szCs w:val="24"/>
        </w:rPr>
        <w:t xml:space="preserve"> Rete Associativa e Associazione di Promozione sociale del Terzo settore, </w:t>
      </w:r>
      <w:r w:rsidRPr="006E73D8">
        <w:rPr>
          <w:rFonts w:ascii="Calibri" w:hAnsi="Calibri"/>
          <w:sz w:val="24"/>
          <w:szCs w:val="24"/>
        </w:rPr>
        <w:t xml:space="preserve">di cui rispetta </w:t>
      </w:r>
      <w:r w:rsidR="00A317CA" w:rsidRPr="006E73D8">
        <w:rPr>
          <w:rFonts w:ascii="Calibri" w:hAnsi="Calibri"/>
          <w:sz w:val="24"/>
          <w:szCs w:val="24"/>
        </w:rPr>
        <w:t xml:space="preserve">lo Statuto e </w:t>
      </w:r>
      <w:r w:rsidR="001B6DBF" w:rsidRPr="006E73D8">
        <w:rPr>
          <w:rFonts w:ascii="Calibri" w:hAnsi="Calibri"/>
          <w:sz w:val="24"/>
          <w:szCs w:val="24"/>
        </w:rPr>
        <w:t>condivide le finalità istituzionali</w:t>
      </w:r>
      <w:r w:rsidRPr="006E73D8">
        <w:rPr>
          <w:rFonts w:ascii="Calibri" w:hAnsi="Calibri"/>
          <w:sz w:val="24"/>
          <w:szCs w:val="24"/>
        </w:rPr>
        <w:t>.</w:t>
      </w:r>
    </w:p>
    <w:p w14:paraId="4A94D9CD" w14:textId="687D2560" w:rsidR="009D144C" w:rsidRPr="009A46F4" w:rsidRDefault="009D144C" w:rsidP="00F80C7C">
      <w:pPr>
        <w:pStyle w:val="Paragrafoelenco"/>
        <w:numPr>
          <w:ilvl w:val="0"/>
          <w:numId w:val="15"/>
        </w:numPr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 xml:space="preserve">In questo senso, l’Associazione </w:t>
      </w:r>
      <w:r w:rsidR="00DD596F" w:rsidRPr="009A46F4">
        <w:rPr>
          <w:rFonts w:ascii="Calibri" w:hAnsi="Calibri"/>
          <w:b/>
          <w:bCs/>
          <w:sz w:val="24"/>
          <w:szCs w:val="24"/>
        </w:rPr>
        <w:t xml:space="preserve">si obbliga a conformarsi alle norme e alle direttive del </w:t>
      </w:r>
      <w:r w:rsidR="00DD1942" w:rsidRPr="009A46F4">
        <w:rPr>
          <w:rFonts w:ascii="Calibri" w:hAnsi="Calibri"/>
          <w:b/>
          <w:bCs/>
          <w:sz w:val="24"/>
          <w:szCs w:val="24"/>
        </w:rPr>
        <w:t>Comitato Internazionale Olimpico (CIO), del Comitato Olimpico Nazionale Italiano (CONI),</w:t>
      </w:r>
      <w:r w:rsidR="00DD596F" w:rsidRPr="009A46F4">
        <w:rPr>
          <w:rFonts w:ascii="Calibri" w:hAnsi="Calibri"/>
          <w:b/>
          <w:bCs/>
          <w:sz w:val="24"/>
          <w:szCs w:val="24"/>
        </w:rPr>
        <w:t xml:space="preserve"> </w:t>
      </w:r>
      <w:r w:rsidR="00012906" w:rsidRPr="009A46F4">
        <w:rPr>
          <w:rFonts w:ascii="Calibri" w:hAnsi="Calibri"/>
          <w:b/>
          <w:bCs/>
          <w:sz w:val="24"/>
          <w:szCs w:val="24"/>
        </w:rPr>
        <w:t xml:space="preserve">del Comitato Italiano Paralimpico (CIP), </w:t>
      </w:r>
      <w:r w:rsidR="00DD596F" w:rsidRPr="009A46F4">
        <w:rPr>
          <w:rFonts w:ascii="Calibri" w:hAnsi="Calibri"/>
          <w:b/>
          <w:bCs/>
          <w:sz w:val="24"/>
          <w:szCs w:val="24"/>
        </w:rPr>
        <w:t xml:space="preserve">nonché agli statuti e ai regolamenti di ACSI APS quale Ente di Promozione Sportiva cui l’Associazione medesima intende affiliarsi e di cui riconosce la giurisdizione sportiva e disciplinare. Previo riconoscimento ai fini sportivi da parte </w:t>
      </w:r>
      <w:r w:rsidR="00F80C7C" w:rsidRPr="009A46F4">
        <w:rPr>
          <w:rFonts w:ascii="Calibri" w:hAnsi="Calibri"/>
          <w:b/>
          <w:bCs/>
          <w:sz w:val="24"/>
          <w:szCs w:val="24"/>
        </w:rPr>
        <w:t xml:space="preserve">dell’ACSI APS, quale </w:t>
      </w:r>
      <w:r w:rsidR="00171FE1" w:rsidRPr="009A46F4">
        <w:rPr>
          <w:rFonts w:ascii="Calibri" w:hAnsi="Calibri"/>
          <w:b/>
          <w:bCs/>
          <w:sz w:val="24"/>
          <w:szCs w:val="24"/>
        </w:rPr>
        <w:t>Ente di Promozione Sportiva</w:t>
      </w:r>
      <w:r w:rsidR="00F80C7C" w:rsidRPr="009A46F4">
        <w:rPr>
          <w:rFonts w:ascii="Calibri" w:hAnsi="Calibri"/>
          <w:b/>
          <w:bCs/>
          <w:sz w:val="24"/>
          <w:szCs w:val="24"/>
        </w:rPr>
        <w:t xml:space="preserve"> affiliante</w:t>
      </w:r>
      <w:r w:rsidR="00A03EFC">
        <w:rPr>
          <w:rFonts w:ascii="Calibri" w:hAnsi="Calibri"/>
          <w:b/>
          <w:bCs/>
          <w:sz w:val="24"/>
          <w:szCs w:val="24"/>
        </w:rPr>
        <w:t xml:space="preserve"> e ai fini della qualifica di ASD</w:t>
      </w:r>
      <w:r w:rsidR="00DD596F" w:rsidRPr="009A46F4">
        <w:rPr>
          <w:rFonts w:ascii="Calibri" w:hAnsi="Calibri"/>
          <w:b/>
          <w:bCs/>
          <w:sz w:val="24"/>
          <w:szCs w:val="24"/>
        </w:rPr>
        <w:t xml:space="preserve">, l’associazione </w:t>
      </w:r>
      <w:r w:rsidR="00516032">
        <w:rPr>
          <w:rFonts w:ascii="Calibri" w:hAnsi="Calibri"/>
          <w:b/>
          <w:bCs/>
          <w:sz w:val="24"/>
          <w:szCs w:val="24"/>
        </w:rPr>
        <w:t>è tenuta a risultare iscritta</w:t>
      </w:r>
      <w:r w:rsidR="00DD596F" w:rsidRPr="009A46F4">
        <w:rPr>
          <w:rFonts w:ascii="Calibri" w:hAnsi="Calibri"/>
          <w:b/>
          <w:bCs/>
          <w:sz w:val="24"/>
          <w:szCs w:val="24"/>
        </w:rPr>
        <w:t xml:space="preserve"> al Registro nazionale delle attività sportive dilettantistiche</w:t>
      </w:r>
      <w:r w:rsidR="00F80C7C" w:rsidRPr="009A46F4">
        <w:rPr>
          <w:rFonts w:ascii="Calibri" w:hAnsi="Calibri"/>
          <w:b/>
          <w:bCs/>
          <w:sz w:val="24"/>
          <w:szCs w:val="24"/>
        </w:rPr>
        <w:t>.</w:t>
      </w:r>
    </w:p>
    <w:p w14:paraId="7A4BC984" w14:textId="0C01A9F3" w:rsidR="00E27AE9" w:rsidRPr="009A46F4" w:rsidRDefault="004157C9" w:rsidP="00E27AE9">
      <w:pPr>
        <w:pStyle w:val="Paragrafoelenco"/>
        <w:numPr>
          <w:ilvl w:val="0"/>
          <w:numId w:val="15"/>
        </w:numPr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 xml:space="preserve">L’Associazione, </w:t>
      </w:r>
      <w:r w:rsidR="00E27AE9" w:rsidRPr="009A46F4">
        <w:rPr>
          <w:rFonts w:ascii="Calibri" w:hAnsi="Calibri"/>
          <w:b/>
          <w:bCs/>
          <w:sz w:val="24"/>
          <w:szCs w:val="24"/>
        </w:rPr>
        <w:t xml:space="preserve">nel perseguimento </w:t>
      </w:r>
      <w:r w:rsidRPr="009A46F4">
        <w:rPr>
          <w:rFonts w:ascii="Calibri" w:hAnsi="Calibri"/>
          <w:b/>
          <w:bCs/>
          <w:sz w:val="24"/>
          <w:szCs w:val="24"/>
        </w:rPr>
        <w:t>delle proprie finalità</w:t>
      </w:r>
      <w:r w:rsidR="00E27AE9" w:rsidRPr="009A46F4">
        <w:rPr>
          <w:rFonts w:ascii="Calibri" w:hAnsi="Calibri"/>
          <w:b/>
          <w:bCs/>
          <w:sz w:val="24"/>
          <w:szCs w:val="24"/>
        </w:rPr>
        <w:t>, si ispira al principio democratico di partecipazione all’attività sportiva dilettantistica e di promozione sociale da parte di tutti in condizioni di uguaglianza e di pari opportunità, attraverso la democraticità della struttura, l’uguaglianza dei diritti di tutti gli associati e l’elettività delle cariche associative.</w:t>
      </w:r>
    </w:p>
    <w:p w14:paraId="7D7B32F7" w14:textId="4AEB1799" w:rsidR="00EF0F77" w:rsidRPr="009A46F4" w:rsidRDefault="00EF0F77" w:rsidP="001A19BB">
      <w:pPr>
        <w:pStyle w:val="Paragrafoelenco"/>
        <w:numPr>
          <w:ilvl w:val="0"/>
          <w:numId w:val="15"/>
        </w:numPr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L’assemblea può deliberare l’eventuale regolamento di esecuzione dello statuto per la disciplina degli aspetti organizzativi più particolari.</w:t>
      </w:r>
    </w:p>
    <w:p w14:paraId="7A5F33C6" w14:textId="77777777" w:rsidR="00EF0F77" w:rsidRDefault="00EF0F77" w:rsidP="00EF0F77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39A1429F" w14:textId="77777777" w:rsidR="002F5661" w:rsidRDefault="002F5661" w:rsidP="00EF0F77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73A6DA2F" w14:textId="77777777" w:rsidR="002F5661" w:rsidRDefault="002F5661" w:rsidP="00EF0F77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0D98A2AE" w14:textId="77777777" w:rsidR="002F5661" w:rsidRDefault="002F5661" w:rsidP="00EF0F77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77904963" w14:textId="77777777" w:rsidR="002F5661" w:rsidRPr="009A46F4" w:rsidRDefault="002F5661" w:rsidP="00EF0F77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3152317C" w14:textId="77777777" w:rsidR="00EF0F77" w:rsidRPr="00D655C6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D655C6">
        <w:rPr>
          <w:rFonts w:ascii="Calibri" w:hAnsi="Calibri"/>
          <w:b/>
          <w:sz w:val="24"/>
          <w:szCs w:val="24"/>
        </w:rPr>
        <w:lastRenderedPageBreak/>
        <w:t>ART. 3</w:t>
      </w:r>
    </w:p>
    <w:p w14:paraId="394133F2" w14:textId="77777777" w:rsidR="00EF0F77" w:rsidRPr="00D655C6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D655C6">
        <w:rPr>
          <w:rFonts w:ascii="Calibri" w:hAnsi="Calibri"/>
          <w:b/>
          <w:sz w:val="24"/>
          <w:szCs w:val="24"/>
        </w:rPr>
        <w:t>(Efficacia dello statuto)</w:t>
      </w:r>
    </w:p>
    <w:p w14:paraId="157292D9" w14:textId="77777777" w:rsidR="00EF0F77" w:rsidRPr="00D655C6" w:rsidRDefault="00EF0F77" w:rsidP="00EF0F77">
      <w:pPr>
        <w:jc w:val="both"/>
        <w:rPr>
          <w:rFonts w:ascii="Calibri" w:hAnsi="Calibri"/>
          <w:sz w:val="24"/>
          <w:szCs w:val="24"/>
        </w:rPr>
      </w:pPr>
    </w:p>
    <w:p w14:paraId="677850B1" w14:textId="77777777" w:rsidR="00EF0F77" w:rsidRPr="009A46F4" w:rsidRDefault="00EF0F77" w:rsidP="00DA48EF">
      <w:pPr>
        <w:pStyle w:val="Paragrafoelenco"/>
        <w:numPr>
          <w:ilvl w:val="0"/>
          <w:numId w:val="16"/>
        </w:numPr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Lo statuto vincola alla sua osservanza gli associati all’associazione; esso costituisce la regola fondamentale di comportamento dell’attività dell’associazione stessa.</w:t>
      </w:r>
    </w:p>
    <w:p w14:paraId="61F588C0" w14:textId="77777777" w:rsidR="00A4130A" w:rsidRPr="009A46F4" w:rsidRDefault="00A4130A" w:rsidP="00EF0F77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14F55AE9" w14:textId="77777777" w:rsidR="00EF0F77" w:rsidRPr="009A46F4" w:rsidRDefault="00EF0F77" w:rsidP="00EF0F77">
      <w:pPr>
        <w:jc w:val="center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ART. 4</w:t>
      </w:r>
    </w:p>
    <w:p w14:paraId="23AD6614" w14:textId="77777777" w:rsidR="00EF0F77" w:rsidRPr="009A46F4" w:rsidRDefault="00EF0F77" w:rsidP="00EF0F77">
      <w:pPr>
        <w:jc w:val="center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(Interpretazione dello statuto)</w:t>
      </w:r>
    </w:p>
    <w:p w14:paraId="4E31C10A" w14:textId="77777777" w:rsidR="00EF0F77" w:rsidRPr="009A46F4" w:rsidRDefault="00EF0F77" w:rsidP="00EF0F77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330CCF9E" w14:textId="0BB56A55" w:rsidR="00EF0F77" w:rsidRPr="009A46F4" w:rsidRDefault="00EF0F77" w:rsidP="00DA48EF">
      <w:pPr>
        <w:pStyle w:val="Paragrafoelenco"/>
        <w:numPr>
          <w:ilvl w:val="0"/>
          <w:numId w:val="17"/>
        </w:numPr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Lo statuto è valutato secondo le regole dei contratti e secondo i criteri dell’articolo 12 delle preleggi al codice civile.</w:t>
      </w:r>
    </w:p>
    <w:p w14:paraId="725C6B33" w14:textId="77777777" w:rsidR="00A4130A" w:rsidRPr="00D655C6" w:rsidRDefault="00A4130A" w:rsidP="00A4130A">
      <w:pPr>
        <w:jc w:val="both"/>
        <w:rPr>
          <w:rFonts w:ascii="Calibri" w:hAnsi="Calibri"/>
          <w:sz w:val="24"/>
          <w:szCs w:val="24"/>
        </w:rPr>
      </w:pPr>
    </w:p>
    <w:p w14:paraId="0D85B020" w14:textId="77777777" w:rsidR="00EF0F77" w:rsidRPr="00D655C6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D655C6">
        <w:rPr>
          <w:rFonts w:ascii="Calibri" w:hAnsi="Calibri"/>
          <w:b/>
          <w:sz w:val="24"/>
          <w:szCs w:val="24"/>
        </w:rPr>
        <w:t>ART. 5</w:t>
      </w:r>
    </w:p>
    <w:p w14:paraId="5CC2794A" w14:textId="77777777" w:rsidR="00EF0F77" w:rsidRPr="00D655C6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D655C6">
        <w:rPr>
          <w:rFonts w:ascii="Calibri" w:hAnsi="Calibri"/>
          <w:b/>
          <w:sz w:val="24"/>
          <w:szCs w:val="24"/>
        </w:rPr>
        <w:t>(Finalità e Attività)</w:t>
      </w:r>
    </w:p>
    <w:p w14:paraId="2BB3F888" w14:textId="77777777" w:rsidR="00EF0F77" w:rsidRPr="00D655C6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32523B6B" w14:textId="03747C72" w:rsidR="00EF0F77" w:rsidRPr="009A46F4" w:rsidRDefault="00EF0F77" w:rsidP="00DA48EF">
      <w:pPr>
        <w:pStyle w:val="Paragrafoelenco"/>
        <w:numPr>
          <w:ilvl w:val="0"/>
          <w:numId w:val="18"/>
        </w:numPr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L’</w:t>
      </w:r>
      <w:r w:rsidR="004C7DA0" w:rsidRPr="009A46F4">
        <w:rPr>
          <w:rFonts w:ascii="Calibri" w:hAnsi="Calibri"/>
          <w:b/>
          <w:bCs/>
          <w:sz w:val="24"/>
          <w:szCs w:val="24"/>
        </w:rPr>
        <w:t>A</w:t>
      </w:r>
      <w:r w:rsidRPr="009A46F4">
        <w:rPr>
          <w:rFonts w:ascii="Calibri" w:hAnsi="Calibri"/>
          <w:b/>
          <w:bCs/>
          <w:sz w:val="24"/>
          <w:szCs w:val="24"/>
        </w:rPr>
        <w:t xml:space="preserve">ssociazione </w:t>
      </w:r>
      <w:r w:rsidR="00652FF1" w:rsidRPr="009A46F4">
        <w:rPr>
          <w:rFonts w:ascii="Calibri" w:hAnsi="Calibri"/>
          <w:b/>
          <w:bCs/>
          <w:sz w:val="24"/>
          <w:szCs w:val="24"/>
        </w:rPr>
        <w:t>è costituita per il perseguimento</w:t>
      </w:r>
      <w:r w:rsidR="00816A3F" w:rsidRPr="009A46F4">
        <w:rPr>
          <w:rFonts w:ascii="Calibri" w:hAnsi="Calibri"/>
          <w:b/>
          <w:bCs/>
          <w:sz w:val="24"/>
          <w:szCs w:val="24"/>
        </w:rPr>
        <w:t xml:space="preserve"> </w:t>
      </w:r>
      <w:r w:rsidRPr="009A46F4">
        <w:rPr>
          <w:rFonts w:ascii="Calibri" w:hAnsi="Calibri"/>
          <w:b/>
          <w:bCs/>
          <w:sz w:val="24"/>
          <w:szCs w:val="24"/>
        </w:rPr>
        <w:t>senza scopo di lucro, di finalità civiche, solidaristiche e di utilità sociale.</w:t>
      </w:r>
    </w:p>
    <w:p w14:paraId="0D4BB07B" w14:textId="1C16FA08" w:rsidR="004C7DA0" w:rsidRPr="009A46F4" w:rsidRDefault="004C7DA0" w:rsidP="00DA48EF">
      <w:pPr>
        <w:pStyle w:val="Paragrafoelenco"/>
        <w:numPr>
          <w:ilvl w:val="0"/>
          <w:numId w:val="18"/>
        </w:numPr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In particolare, nel perseguimento delle proprie finalità istituzionali, l’Associazione si propone di:</w:t>
      </w:r>
    </w:p>
    <w:p w14:paraId="05B67B6E" w14:textId="14533AA2" w:rsidR="006236E7" w:rsidRPr="009A46F4" w:rsidRDefault="000D3753" w:rsidP="00DB5938">
      <w:pPr>
        <w:pStyle w:val="Paragrafoelenco"/>
        <w:numPr>
          <w:ilvl w:val="0"/>
          <w:numId w:val="12"/>
        </w:numPr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 xml:space="preserve">promuovere l’esercizio di attività sportive </w:t>
      </w:r>
      <w:r w:rsidR="00434B85" w:rsidRPr="009A46F4">
        <w:rPr>
          <w:rFonts w:ascii="Calibri" w:hAnsi="Calibri"/>
          <w:b/>
          <w:bCs/>
          <w:sz w:val="24"/>
          <w:szCs w:val="24"/>
        </w:rPr>
        <w:t xml:space="preserve">dilettantistiche, </w:t>
      </w:r>
      <w:r w:rsidRPr="009A46F4">
        <w:rPr>
          <w:rFonts w:ascii="Calibri" w:hAnsi="Calibri"/>
          <w:b/>
          <w:bCs/>
          <w:sz w:val="24"/>
          <w:szCs w:val="24"/>
        </w:rPr>
        <w:t>mediante</w:t>
      </w:r>
      <w:r w:rsidR="00886205" w:rsidRPr="009A46F4">
        <w:rPr>
          <w:rFonts w:ascii="Calibri" w:hAnsi="Calibri"/>
          <w:b/>
          <w:bCs/>
          <w:sz w:val="24"/>
          <w:szCs w:val="24"/>
        </w:rPr>
        <w:t xml:space="preserve"> iniziative </w:t>
      </w:r>
      <w:r w:rsidR="00743CF4" w:rsidRPr="009A46F4">
        <w:rPr>
          <w:rFonts w:ascii="Calibri" w:hAnsi="Calibri"/>
          <w:b/>
          <w:bCs/>
          <w:sz w:val="24"/>
          <w:szCs w:val="24"/>
        </w:rPr>
        <w:t>finalizzate al miglioramento fisico e psichico della persona;</w:t>
      </w:r>
      <w:r w:rsidRPr="009A46F4">
        <w:rPr>
          <w:rFonts w:ascii="Calibri" w:hAnsi="Calibri"/>
          <w:b/>
          <w:bCs/>
          <w:sz w:val="24"/>
          <w:szCs w:val="24"/>
        </w:rPr>
        <w:t xml:space="preserve"> </w:t>
      </w:r>
    </w:p>
    <w:p w14:paraId="3E0C98AA" w14:textId="209B6D1B" w:rsidR="00F65EAC" w:rsidRPr="00D655C6" w:rsidRDefault="00DA48EF" w:rsidP="00DB5938">
      <w:pPr>
        <w:pStyle w:val="Paragrafoelenco"/>
        <w:numPr>
          <w:ilvl w:val="0"/>
          <w:numId w:val="12"/>
        </w:numPr>
        <w:jc w:val="both"/>
        <w:rPr>
          <w:rFonts w:ascii="Calibri" w:hAnsi="Calibri"/>
          <w:sz w:val="24"/>
          <w:szCs w:val="24"/>
        </w:rPr>
      </w:pPr>
      <w:r w:rsidRPr="00D655C6">
        <w:rPr>
          <w:rFonts w:ascii="Calibri" w:hAnsi="Calibri"/>
          <w:sz w:val="24"/>
          <w:szCs w:val="24"/>
        </w:rPr>
        <w:t>operare per la realizzazione di</w:t>
      </w:r>
      <w:r w:rsidR="0070508D" w:rsidRPr="00D655C6">
        <w:rPr>
          <w:rFonts w:ascii="Calibri" w:hAnsi="Calibri"/>
          <w:sz w:val="24"/>
          <w:szCs w:val="24"/>
        </w:rPr>
        <w:t xml:space="preserve"> iniziative </w:t>
      </w:r>
      <w:r w:rsidR="00D06850" w:rsidRPr="00D655C6">
        <w:rPr>
          <w:rFonts w:ascii="Calibri" w:hAnsi="Calibri"/>
          <w:sz w:val="24"/>
          <w:szCs w:val="24"/>
        </w:rPr>
        <w:t xml:space="preserve">in ambito sportivo </w:t>
      </w:r>
      <w:r w:rsidR="00482EAF" w:rsidRPr="00D655C6">
        <w:rPr>
          <w:rFonts w:ascii="Calibri" w:hAnsi="Calibri"/>
          <w:sz w:val="24"/>
          <w:szCs w:val="24"/>
        </w:rPr>
        <w:t>dilettantistico</w:t>
      </w:r>
      <w:r w:rsidR="00805309" w:rsidRPr="00D655C6">
        <w:rPr>
          <w:rFonts w:ascii="Calibri" w:hAnsi="Calibri"/>
          <w:sz w:val="24"/>
          <w:szCs w:val="24"/>
        </w:rPr>
        <w:t>, anche in collaborazione con altre organizzazioni</w:t>
      </w:r>
      <w:r w:rsidR="00F65EAC" w:rsidRPr="00D655C6">
        <w:rPr>
          <w:rFonts w:ascii="Calibri" w:hAnsi="Calibri"/>
          <w:sz w:val="24"/>
          <w:szCs w:val="24"/>
        </w:rPr>
        <w:t>;</w:t>
      </w:r>
    </w:p>
    <w:p w14:paraId="780248F6" w14:textId="42D793CD" w:rsidR="008D6D1E" w:rsidRPr="00D655C6" w:rsidRDefault="008D6D1E" w:rsidP="008D6D1E">
      <w:pPr>
        <w:pStyle w:val="Paragrafoelenco"/>
        <w:numPr>
          <w:ilvl w:val="0"/>
          <w:numId w:val="12"/>
        </w:numPr>
        <w:jc w:val="both"/>
        <w:rPr>
          <w:rFonts w:ascii="Calibri" w:hAnsi="Calibri"/>
          <w:sz w:val="24"/>
          <w:szCs w:val="24"/>
        </w:rPr>
      </w:pPr>
      <w:r w:rsidRPr="00D655C6">
        <w:rPr>
          <w:rFonts w:ascii="Calibri" w:hAnsi="Calibri"/>
          <w:sz w:val="24"/>
          <w:szCs w:val="24"/>
        </w:rPr>
        <w:t>informare e stimolare l’opinione pubblica a</w:t>
      </w:r>
      <w:r w:rsidR="00D55F2F" w:rsidRPr="00D655C6">
        <w:rPr>
          <w:rFonts w:ascii="Calibri" w:hAnsi="Calibri"/>
          <w:sz w:val="24"/>
          <w:szCs w:val="24"/>
        </w:rPr>
        <w:t xml:space="preserve">lla cultura e  allo sport quale diritto di tutti, operando affinché vengano garantite le condizioni che permettano a tutti di accedere alle attività ricreative e culturali, nonché </w:t>
      </w:r>
      <w:r w:rsidR="007978C1" w:rsidRPr="00D655C6">
        <w:rPr>
          <w:rFonts w:ascii="Calibri" w:hAnsi="Calibri"/>
          <w:sz w:val="24"/>
          <w:szCs w:val="24"/>
        </w:rPr>
        <w:t>all’attività sportiva;</w:t>
      </w:r>
    </w:p>
    <w:p w14:paraId="675C7C92" w14:textId="65DA3946" w:rsidR="006236E7" w:rsidRPr="00D655C6" w:rsidRDefault="006236E7" w:rsidP="006236E7">
      <w:pPr>
        <w:pStyle w:val="Paragrafoelenco"/>
        <w:numPr>
          <w:ilvl w:val="0"/>
          <w:numId w:val="12"/>
        </w:numPr>
        <w:jc w:val="both"/>
        <w:rPr>
          <w:rFonts w:ascii="Calibri" w:hAnsi="Calibri"/>
          <w:sz w:val="24"/>
          <w:szCs w:val="24"/>
        </w:rPr>
      </w:pPr>
      <w:r w:rsidRPr="00D655C6">
        <w:rPr>
          <w:rFonts w:ascii="Calibri" w:hAnsi="Calibri"/>
          <w:sz w:val="24"/>
          <w:szCs w:val="24"/>
        </w:rPr>
        <w:t>organizzare, gestire e partecipare a manifestazioni sportive e ricreative;</w:t>
      </w:r>
    </w:p>
    <w:p w14:paraId="36D114CC" w14:textId="22FE73B0" w:rsidR="004C7DA0" w:rsidRDefault="00EF66A6" w:rsidP="00BD16FE">
      <w:pPr>
        <w:pStyle w:val="Paragrafoelenco"/>
        <w:numPr>
          <w:ilvl w:val="0"/>
          <w:numId w:val="12"/>
        </w:numPr>
        <w:rPr>
          <w:rFonts w:ascii="Calibri" w:hAnsi="Calibri"/>
          <w:sz w:val="24"/>
          <w:szCs w:val="24"/>
        </w:rPr>
      </w:pPr>
      <w:r w:rsidRPr="00D655C6">
        <w:rPr>
          <w:rFonts w:ascii="Calibri" w:hAnsi="Calibri"/>
          <w:sz w:val="24"/>
          <w:szCs w:val="24"/>
        </w:rPr>
        <w:t>incentivare e sviluppare l’associazionismo, in tutte le sue forme, attraverso progetti solidaristici e di volontariato;</w:t>
      </w:r>
    </w:p>
    <w:p w14:paraId="7C099694" w14:textId="62BCBFCF" w:rsidR="00757C58" w:rsidRPr="00757C58" w:rsidRDefault="00757C58" w:rsidP="00757C58">
      <w:pPr>
        <w:pStyle w:val="Paragrafoelenco"/>
        <w:numPr>
          <w:ilvl w:val="0"/>
          <w:numId w:val="12"/>
        </w:numPr>
        <w:jc w:val="both"/>
        <w:rPr>
          <w:rFonts w:ascii="Calibri" w:hAnsi="Calibri"/>
          <w:sz w:val="24"/>
          <w:szCs w:val="24"/>
        </w:rPr>
      </w:pPr>
      <w:r w:rsidRPr="00757C58">
        <w:rPr>
          <w:rFonts w:ascii="Calibri" w:hAnsi="Calibri"/>
          <w:sz w:val="24"/>
          <w:szCs w:val="24"/>
          <w:highlight w:val="yellow"/>
        </w:rPr>
        <w:t>(è possibile inserire ulteriori finalità coerenti con la normativa. In caso di dubbio contattare ACSI Nazionale)</w:t>
      </w:r>
    </w:p>
    <w:p w14:paraId="3319CB85" w14:textId="184ABC8C" w:rsidR="00757C58" w:rsidRPr="009A46F4" w:rsidRDefault="00757C58" w:rsidP="00757C58">
      <w:pPr>
        <w:pStyle w:val="Paragrafoelenco"/>
        <w:numPr>
          <w:ilvl w:val="0"/>
          <w:numId w:val="18"/>
        </w:numPr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L’Associazione, nel perseguimento delle proprie finalità istituzionali, ha per oggetto l’esercizio</w:t>
      </w:r>
      <w:r w:rsidR="001A677D">
        <w:rPr>
          <w:rFonts w:ascii="Calibri" w:hAnsi="Calibri"/>
          <w:b/>
          <w:bCs/>
          <w:sz w:val="24"/>
          <w:szCs w:val="24"/>
        </w:rPr>
        <w:t>, in via stabile e principale,</w:t>
      </w:r>
      <w:r w:rsidRPr="009A46F4">
        <w:rPr>
          <w:rFonts w:ascii="Calibri" w:hAnsi="Calibri"/>
          <w:b/>
          <w:bCs/>
          <w:sz w:val="24"/>
          <w:szCs w:val="24"/>
        </w:rPr>
        <w:t xml:space="preserve"> dell’organizzazione e gestione di attività sportive dilettantistiche con particolare riferimento alle discipline sportive di………………………………, ivi comprese la formazione, la didattica, la preparazione e l’assistenza all’attività sportiva dilettantistica, ai sensi dell’art. 7 del D.lgs. n. 36/2021. </w:t>
      </w:r>
    </w:p>
    <w:p w14:paraId="02411655" w14:textId="4606E404" w:rsidR="00C46293" w:rsidRPr="00D655C6" w:rsidRDefault="00757C58" w:rsidP="00757C58">
      <w:pPr>
        <w:pStyle w:val="Paragrafoelenco"/>
        <w:jc w:val="both"/>
        <w:rPr>
          <w:rFonts w:ascii="Calibri" w:hAnsi="Calibri"/>
          <w:sz w:val="24"/>
          <w:szCs w:val="24"/>
        </w:rPr>
      </w:pPr>
      <w:r w:rsidRPr="00757C58">
        <w:rPr>
          <w:rFonts w:ascii="Calibri" w:hAnsi="Calibri"/>
          <w:sz w:val="24"/>
          <w:szCs w:val="24"/>
          <w:highlight w:val="yellow"/>
        </w:rPr>
        <w:t>(è possibile inserire ulteriori attività coerenti con la normativa. In caso di dubbio contattare ACSI Nazionale)</w:t>
      </w:r>
    </w:p>
    <w:p w14:paraId="35476A27" w14:textId="77777777" w:rsidR="00E423F4" w:rsidRPr="009A46F4" w:rsidRDefault="00E423F4" w:rsidP="00E423F4">
      <w:pPr>
        <w:pStyle w:val="Paragrafoelenco"/>
        <w:numPr>
          <w:ilvl w:val="0"/>
          <w:numId w:val="18"/>
        </w:numPr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Nel perseguimento delle finalità istituzionali, l’Associazione può altresì svolgere le proprie attività sportive di interesse generale anche mediante l’acquisizione, conduzione in locazione e gestione di impianti, aree e strutture per l’organizzazione e la pratica sportiva.</w:t>
      </w:r>
    </w:p>
    <w:p w14:paraId="7E3BDD0F" w14:textId="1FC33531" w:rsidR="00EF0F77" w:rsidRPr="009A46F4" w:rsidRDefault="00EF0F77" w:rsidP="004A045D">
      <w:pPr>
        <w:pStyle w:val="Paragrafoelenco"/>
        <w:numPr>
          <w:ilvl w:val="0"/>
          <w:numId w:val="18"/>
        </w:numPr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 xml:space="preserve">L’associazione può esercitare, a norma dell’art. </w:t>
      </w:r>
      <w:r w:rsidR="00BD16FE" w:rsidRPr="009A46F4">
        <w:rPr>
          <w:rFonts w:ascii="Calibri" w:hAnsi="Calibri"/>
          <w:b/>
          <w:bCs/>
          <w:sz w:val="24"/>
          <w:szCs w:val="24"/>
        </w:rPr>
        <w:t>9 del D.lgs. n. 36/2021</w:t>
      </w:r>
      <w:r w:rsidRPr="009A46F4">
        <w:rPr>
          <w:rFonts w:ascii="Calibri" w:hAnsi="Calibri"/>
          <w:b/>
          <w:bCs/>
          <w:sz w:val="24"/>
          <w:szCs w:val="24"/>
        </w:rPr>
        <w:t xml:space="preserve">, attività diverse da quelle </w:t>
      </w:r>
      <w:r w:rsidR="00CB7282" w:rsidRPr="009A46F4">
        <w:rPr>
          <w:rFonts w:ascii="Calibri" w:hAnsi="Calibri"/>
          <w:b/>
          <w:bCs/>
          <w:sz w:val="24"/>
          <w:szCs w:val="24"/>
        </w:rPr>
        <w:t>principali</w:t>
      </w:r>
      <w:r w:rsidRPr="009A46F4">
        <w:rPr>
          <w:rFonts w:ascii="Calibri" w:hAnsi="Calibri"/>
          <w:b/>
          <w:bCs/>
          <w:sz w:val="24"/>
          <w:szCs w:val="24"/>
        </w:rPr>
        <w:t xml:space="preserve">, </w:t>
      </w:r>
      <w:r w:rsidR="00F44714" w:rsidRPr="009A46F4">
        <w:rPr>
          <w:rFonts w:ascii="Calibri" w:hAnsi="Calibri"/>
          <w:b/>
          <w:bCs/>
          <w:sz w:val="24"/>
          <w:szCs w:val="24"/>
        </w:rPr>
        <w:t xml:space="preserve">purché </w:t>
      </w:r>
      <w:r w:rsidRPr="009A46F4">
        <w:rPr>
          <w:rFonts w:ascii="Calibri" w:hAnsi="Calibri"/>
          <w:b/>
          <w:bCs/>
          <w:sz w:val="24"/>
          <w:szCs w:val="24"/>
        </w:rPr>
        <w:t>secondarie e strumentali rispetto a queste ultime, secondo criteri e limiti definiti con apposito Decreto. La loro individuazione è operata da parte dell’</w:t>
      </w:r>
      <w:r w:rsidR="00E8382D" w:rsidRPr="009A46F4">
        <w:rPr>
          <w:rFonts w:ascii="Calibri" w:hAnsi="Calibri"/>
          <w:b/>
          <w:bCs/>
          <w:sz w:val="24"/>
          <w:szCs w:val="24"/>
        </w:rPr>
        <w:t>O</w:t>
      </w:r>
      <w:r w:rsidRPr="009A46F4">
        <w:rPr>
          <w:rFonts w:ascii="Calibri" w:hAnsi="Calibri"/>
          <w:b/>
          <w:bCs/>
          <w:sz w:val="24"/>
          <w:szCs w:val="24"/>
        </w:rPr>
        <w:t>rgano di amministrazione.</w:t>
      </w:r>
    </w:p>
    <w:p w14:paraId="7F32353F" w14:textId="77777777" w:rsidR="00EF0F77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70B84E18" w14:textId="77777777" w:rsidR="002F5661" w:rsidRDefault="002F5661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2B911FCB" w14:textId="77777777" w:rsidR="002F5661" w:rsidRDefault="002F5661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5CBA7905" w14:textId="77777777" w:rsidR="002F5661" w:rsidRPr="00D655C6" w:rsidRDefault="002F5661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4431B084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ART. 6</w:t>
      </w:r>
    </w:p>
    <w:p w14:paraId="414D90E5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(Ammissione)</w:t>
      </w:r>
    </w:p>
    <w:p w14:paraId="57BC6BF8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4412F353" w14:textId="77777777" w:rsidR="004A045D" w:rsidRPr="009A46F4" w:rsidRDefault="00EF0F77" w:rsidP="004A045D">
      <w:pPr>
        <w:pStyle w:val="Paragrafoelenco"/>
        <w:numPr>
          <w:ilvl w:val="0"/>
          <w:numId w:val="21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Sono associati dell’associazione le persone fisiche che condividono le finalità e gli scopi associativi e si impegnano per realizzare le attività di interesse generale.</w:t>
      </w:r>
    </w:p>
    <w:p w14:paraId="076BDF11" w14:textId="77777777" w:rsidR="00EF0F77" w:rsidRPr="009A46F4" w:rsidRDefault="00EF0F77" w:rsidP="004A045D">
      <w:pPr>
        <w:pStyle w:val="Paragrafoelenco"/>
        <w:numPr>
          <w:ilvl w:val="0"/>
          <w:numId w:val="21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L’ammissione all’associazione è deliberata dall’Organo di amministrazione su domanda dell'interessato secondo criteri non discriminatori, coerenti con le finalità perseguite e le attività d’interesse generale. La deliberazione è comunicata all'interessato ed annotata nel libro degli associati. </w:t>
      </w:r>
    </w:p>
    <w:p w14:paraId="5059335E" w14:textId="053EAB6D" w:rsidR="00EF0F77" w:rsidRPr="009A46F4" w:rsidRDefault="00EF0F77" w:rsidP="004A045D">
      <w:pPr>
        <w:pStyle w:val="Paragrafoelenco"/>
        <w:numPr>
          <w:ilvl w:val="0"/>
          <w:numId w:val="21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In caso di rigetto della domanda, </w:t>
      </w:r>
      <w:r w:rsidR="00E8382D" w:rsidRPr="009A46F4">
        <w:rPr>
          <w:rFonts w:ascii="Calibri" w:hAnsi="Calibri"/>
          <w:b/>
          <w:sz w:val="24"/>
          <w:szCs w:val="24"/>
        </w:rPr>
        <w:t xml:space="preserve">l’Organo </w:t>
      </w:r>
      <w:r w:rsidRPr="009A46F4">
        <w:rPr>
          <w:rFonts w:ascii="Calibri" w:hAnsi="Calibri"/>
          <w:b/>
          <w:sz w:val="24"/>
          <w:szCs w:val="24"/>
        </w:rPr>
        <w:t xml:space="preserve">di amministrazione comunica la decisione all’interessato entro 60 giorni, motivandola. </w:t>
      </w:r>
    </w:p>
    <w:p w14:paraId="09146CBA" w14:textId="4EA58415" w:rsidR="00EF0F77" w:rsidRPr="009A46F4" w:rsidRDefault="00EF0F77" w:rsidP="004A045D">
      <w:pPr>
        <w:pStyle w:val="Paragrafoelenco"/>
        <w:numPr>
          <w:ilvl w:val="0"/>
          <w:numId w:val="21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L’aspirante associato può, entro 60 giorni da tale comunicazione di rigetto, chiedere che sull'istanza si pronunci </w:t>
      </w:r>
      <w:r w:rsidR="00E8382D" w:rsidRPr="009A46F4">
        <w:rPr>
          <w:rFonts w:ascii="Calibri" w:hAnsi="Calibri"/>
          <w:b/>
          <w:sz w:val="24"/>
          <w:szCs w:val="24"/>
        </w:rPr>
        <w:t xml:space="preserve">l’Assemblea </w:t>
      </w:r>
      <w:r w:rsidRPr="009A46F4">
        <w:rPr>
          <w:rFonts w:ascii="Calibri" w:hAnsi="Calibri"/>
          <w:b/>
          <w:sz w:val="24"/>
          <w:szCs w:val="24"/>
        </w:rPr>
        <w:t>in occasione della successiva convocazione.</w:t>
      </w:r>
    </w:p>
    <w:p w14:paraId="6F9BCB4C" w14:textId="77777777" w:rsidR="00EF0F77" w:rsidRPr="009A46F4" w:rsidRDefault="00EF0F77" w:rsidP="004A045D">
      <w:pPr>
        <w:pStyle w:val="Paragrafoelenco"/>
        <w:numPr>
          <w:ilvl w:val="0"/>
          <w:numId w:val="21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L’ammissione ad associato è a tempo indeterminato, fermo restando il diritto di recesso. </w:t>
      </w:r>
    </w:p>
    <w:p w14:paraId="46D3177F" w14:textId="77777777" w:rsidR="00EF0F77" w:rsidRPr="009A46F4" w:rsidRDefault="00EF0F77" w:rsidP="004A045D">
      <w:pPr>
        <w:pStyle w:val="Paragrafoelenco"/>
        <w:numPr>
          <w:ilvl w:val="0"/>
          <w:numId w:val="21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Non è ammessa la categoria di associati temporanei. </w:t>
      </w:r>
    </w:p>
    <w:p w14:paraId="2B394AC4" w14:textId="77777777" w:rsidR="00EF0F77" w:rsidRPr="009A46F4" w:rsidRDefault="00EF0F77" w:rsidP="004A045D">
      <w:pPr>
        <w:pStyle w:val="Paragrafoelenco"/>
        <w:numPr>
          <w:ilvl w:val="0"/>
          <w:numId w:val="21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La quota sociale è intrasmissibile, non rimborsabile e non rivalutabile.</w:t>
      </w:r>
    </w:p>
    <w:p w14:paraId="4FF5FCB2" w14:textId="77777777" w:rsidR="00EF0F77" w:rsidRPr="00D655C6" w:rsidRDefault="00EF0F77" w:rsidP="00EF0F77">
      <w:pPr>
        <w:jc w:val="both"/>
        <w:rPr>
          <w:rFonts w:ascii="Calibri" w:hAnsi="Calibri"/>
          <w:sz w:val="24"/>
          <w:szCs w:val="24"/>
        </w:rPr>
      </w:pPr>
    </w:p>
    <w:p w14:paraId="2AEC1B0C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ART. 7</w:t>
      </w:r>
    </w:p>
    <w:p w14:paraId="3ED661CB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(Diritti e doveri degli associati)</w:t>
      </w:r>
    </w:p>
    <w:p w14:paraId="417278B2" w14:textId="77777777" w:rsidR="00EF0F77" w:rsidRPr="009A46F4" w:rsidRDefault="00EF0F77" w:rsidP="00EF0F77">
      <w:pPr>
        <w:jc w:val="both"/>
        <w:rPr>
          <w:rFonts w:ascii="Calibri" w:hAnsi="Calibri"/>
          <w:b/>
          <w:sz w:val="24"/>
          <w:szCs w:val="24"/>
        </w:rPr>
      </w:pPr>
    </w:p>
    <w:p w14:paraId="5F8D173C" w14:textId="77777777" w:rsidR="00EF0F77" w:rsidRPr="009A46F4" w:rsidRDefault="00EF0F77" w:rsidP="00E06592">
      <w:pPr>
        <w:pStyle w:val="Paragrafoelenco"/>
        <w:numPr>
          <w:ilvl w:val="0"/>
          <w:numId w:val="22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Gli associati hanno pari diritti e doveri. </w:t>
      </w:r>
    </w:p>
    <w:p w14:paraId="42C13914" w14:textId="77777777" w:rsidR="00EF0F77" w:rsidRPr="009A46F4" w:rsidRDefault="00EF0F77" w:rsidP="00E06592">
      <w:pPr>
        <w:pStyle w:val="Paragrafoelenco"/>
        <w:numPr>
          <w:ilvl w:val="0"/>
          <w:numId w:val="22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Hanno il diritto di</w:t>
      </w:r>
    </w:p>
    <w:p w14:paraId="09B79DC5" w14:textId="77777777" w:rsidR="00EF0F77" w:rsidRPr="009A46F4" w:rsidRDefault="00EF0F77" w:rsidP="00EF0F77">
      <w:pPr>
        <w:numPr>
          <w:ilvl w:val="0"/>
          <w:numId w:val="2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eleggere gli organi sociali e di essere eletti negli stessi;</w:t>
      </w:r>
    </w:p>
    <w:p w14:paraId="642C3873" w14:textId="77777777" w:rsidR="00EF0F77" w:rsidRPr="009A46F4" w:rsidRDefault="00EF0F77" w:rsidP="00EF0F77">
      <w:pPr>
        <w:numPr>
          <w:ilvl w:val="0"/>
          <w:numId w:val="2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essere informati sulle attività dell’associazione e controllarne l’andamento;</w:t>
      </w:r>
    </w:p>
    <w:p w14:paraId="0F7E823A" w14:textId="77777777" w:rsidR="00EF0F77" w:rsidRPr="009A46F4" w:rsidRDefault="00EF0F77" w:rsidP="00EF0F77">
      <w:pPr>
        <w:numPr>
          <w:ilvl w:val="0"/>
          <w:numId w:val="2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prendere atto dell’ordine del giorno delle assemblee, </w:t>
      </w:r>
    </w:p>
    <w:p w14:paraId="03569482" w14:textId="08E41304" w:rsidR="00EF0F77" w:rsidRPr="009A46F4" w:rsidRDefault="00EF0F77" w:rsidP="00EF0F77">
      <w:pPr>
        <w:numPr>
          <w:ilvl w:val="0"/>
          <w:numId w:val="2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esaminare i libri sociali secondo le regole stabilite dal successivo art. </w:t>
      </w:r>
      <w:r w:rsidR="004D124E">
        <w:rPr>
          <w:rFonts w:ascii="Calibri" w:hAnsi="Calibri"/>
          <w:b/>
          <w:sz w:val="24"/>
          <w:szCs w:val="24"/>
        </w:rPr>
        <w:t>19</w:t>
      </w:r>
      <w:r w:rsidRPr="009A46F4">
        <w:rPr>
          <w:rFonts w:ascii="Calibri" w:hAnsi="Calibri"/>
          <w:b/>
          <w:sz w:val="24"/>
          <w:szCs w:val="24"/>
        </w:rPr>
        <w:t>;</w:t>
      </w:r>
    </w:p>
    <w:p w14:paraId="2B8C03DD" w14:textId="21196025" w:rsidR="00EF0F77" w:rsidRPr="009A46F4" w:rsidRDefault="00EF0F77" w:rsidP="00EF0F77">
      <w:pPr>
        <w:numPr>
          <w:ilvl w:val="0"/>
          <w:numId w:val="2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votare in Assemblea se iscritti da almeno tre mesi nel libro degli associati e in regola con il pagamento della quota associativa</w:t>
      </w:r>
      <w:r w:rsidR="00332EF5" w:rsidRPr="009A46F4">
        <w:rPr>
          <w:rFonts w:ascii="Calibri" w:hAnsi="Calibri"/>
          <w:b/>
          <w:sz w:val="24"/>
          <w:szCs w:val="24"/>
        </w:rPr>
        <w:t>;</w:t>
      </w:r>
    </w:p>
    <w:p w14:paraId="162DB92B" w14:textId="77C98B83" w:rsidR="00EF0F77" w:rsidRPr="009A46F4" w:rsidRDefault="00EF0F77" w:rsidP="00EF0F77">
      <w:pPr>
        <w:numPr>
          <w:ilvl w:val="0"/>
          <w:numId w:val="2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denunziare i fatti che ritiene censurabili;</w:t>
      </w:r>
    </w:p>
    <w:p w14:paraId="7325578C" w14:textId="0A37F862" w:rsidR="00EF0F77" w:rsidRPr="009A46F4" w:rsidRDefault="00EF0F77" w:rsidP="002366E4">
      <w:pPr>
        <w:ind w:firstLine="36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e il dovere di:</w:t>
      </w:r>
    </w:p>
    <w:p w14:paraId="7A9C8726" w14:textId="77777777" w:rsidR="00EF0F77" w:rsidRPr="009A46F4" w:rsidRDefault="00EF0F77" w:rsidP="00EF0F77">
      <w:pPr>
        <w:numPr>
          <w:ilvl w:val="0"/>
          <w:numId w:val="5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rispettare il presente statuto e l’eventuale regolamento interno;</w:t>
      </w:r>
    </w:p>
    <w:p w14:paraId="6A16C87A" w14:textId="5E3B91D3" w:rsidR="005A7171" w:rsidRPr="009A46F4" w:rsidRDefault="005A7171" w:rsidP="00EF0F77">
      <w:pPr>
        <w:numPr>
          <w:ilvl w:val="0"/>
          <w:numId w:val="5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rispettare lo statuto e le direttive dell’ACSI APS, quale Ente di Promozione Sportiva del CONI cui l’Associazione è affiliata;</w:t>
      </w:r>
    </w:p>
    <w:p w14:paraId="61F9AF38" w14:textId="658A3A7D" w:rsidR="00EF0F77" w:rsidRPr="009A46F4" w:rsidRDefault="00EF0F77" w:rsidP="00EF0F77">
      <w:pPr>
        <w:numPr>
          <w:ilvl w:val="0"/>
          <w:numId w:val="5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versare la quota associativa secondo l’importo, le modalità di versamento e i termini annualmente stabiliti dall’organo competente.</w:t>
      </w:r>
    </w:p>
    <w:p w14:paraId="42C3DF45" w14:textId="77777777" w:rsidR="00EF0F77" w:rsidRPr="00D655C6" w:rsidRDefault="00EF0F77" w:rsidP="00F635ED">
      <w:pPr>
        <w:spacing w:after="120"/>
        <w:ind w:left="360"/>
        <w:jc w:val="both"/>
        <w:rPr>
          <w:rFonts w:ascii="Calibri" w:hAnsi="Calibri"/>
          <w:sz w:val="24"/>
          <w:szCs w:val="24"/>
        </w:rPr>
      </w:pPr>
    </w:p>
    <w:p w14:paraId="6F59316E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ART. 8</w:t>
      </w:r>
    </w:p>
    <w:p w14:paraId="43A3B797" w14:textId="77777777" w:rsidR="00421090" w:rsidRPr="009A46F4" w:rsidRDefault="00EF0F77" w:rsidP="00421090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(Volontario e attività di volontariato)</w:t>
      </w:r>
    </w:p>
    <w:p w14:paraId="6EDD084F" w14:textId="548015C2" w:rsidR="00EF0F77" w:rsidRPr="009A46F4" w:rsidRDefault="00421090" w:rsidP="0084496F">
      <w:pPr>
        <w:pStyle w:val="Paragrafoelenco"/>
        <w:numPr>
          <w:ilvl w:val="0"/>
          <w:numId w:val="23"/>
        </w:numPr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Il</w:t>
      </w:r>
      <w:r w:rsidR="0011516A" w:rsidRPr="009A46F4">
        <w:rPr>
          <w:rFonts w:ascii="Calibri" w:hAnsi="Calibri" w:cs="Calibri"/>
          <w:b/>
          <w:sz w:val="24"/>
          <w:szCs w:val="24"/>
        </w:rPr>
        <w:t xml:space="preserve"> </w:t>
      </w:r>
      <w:r w:rsidR="00EF0F77" w:rsidRPr="009A46F4">
        <w:rPr>
          <w:rFonts w:ascii="Calibri" w:hAnsi="Calibri" w:cs="Calibri"/>
          <w:b/>
          <w:sz w:val="24"/>
          <w:szCs w:val="24"/>
        </w:rPr>
        <w:t>volontario</w:t>
      </w:r>
      <w:r w:rsidR="00EF0F77" w:rsidRPr="009A46F4">
        <w:rPr>
          <w:rFonts w:ascii="Calibri" w:hAnsi="Calibri"/>
          <w:b/>
          <w:sz w:val="24"/>
          <w:szCs w:val="24"/>
        </w:rPr>
        <w:t xml:space="preserve"> </w:t>
      </w:r>
      <w:r w:rsidR="006228BE" w:rsidRPr="009A46F4">
        <w:rPr>
          <w:rFonts w:ascii="Calibri" w:hAnsi="Calibri"/>
          <w:b/>
          <w:sz w:val="24"/>
          <w:szCs w:val="24"/>
        </w:rPr>
        <w:t>è colui che mette a disposizione il proprio tempo e le proprie capacità per promuovere lo sport</w:t>
      </w:r>
      <w:r w:rsidR="007414ED" w:rsidRPr="009A46F4">
        <w:rPr>
          <w:rFonts w:ascii="Calibri" w:hAnsi="Calibri"/>
          <w:b/>
          <w:sz w:val="24"/>
          <w:szCs w:val="24"/>
        </w:rPr>
        <w:t xml:space="preserve">, </w:t>
      </w:r>
      <w:r w:rsidR="00EF0F77" w:rsidRPr="009A46F4">
        <w:rPr>
          <w:rFonts w:ascii="Calibri" w:hAnsi="Calibri"/>
          <w:b/>
          <w:sz w:val="24"/>
          <w:szCs w:val="24"/>
        </w:rPr>
        <w:t>in modo personale, spontaneo e gratuito, senza fini di lucro, neanche indiretti ed esclusivamente per fini di solidarietà.</w:t>
      </w:r>
    </w:p>
    <w:p w14:paraId="3094ADD2" w14:textId="5A1FC3FB" w:rsidR="00EF0F77" w:rsidRPr="009A46F4" w:rsidRDefault="00EF0F77" w:rsidP="0084496F">
      <w:pPr>
        <w:pStyle w:val="Paragrafoelenco"/>
        <w:numPr>
          <w:ilvl w:val="0"/>
          <w:numId w:val="23"/>
        </w:numPr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lastRenderedPageBreak/>
        <w:t>La qualità di volontario è incompatibile con qualsiasi forma di rapporto di lavoro subordinato o autonomo e con ogni altro rapporto di lavoro retribuito con l’associazione</w:t>
      </w:r>
      <w:r w:rsidR="0048696B" w:rsidRPr="009A46F4">
        <w:rPr>
          <w:rFonts w:ascii="Calibri" w:hAnsi="Calibri"/>
          <w:b/>
          <w:sz w:val="24"/>
          <w:szCs w:val="24"/>
        </w:rPr>
        <w:t xml:space="preserve"> di cui il volontario è socio o associato o tramite il quale svolge la propria attività sportiva</w:t>
      </w:r>
      <w:r w:rsidRPr="009A46F4">
        <w:rPr>
          <w:rFonts w:ascii="Calibri" w:hAnsi="Calibri"/>
          <w:b/>
          <w:sz w:val="24"/>
          <w:szCs w:val="24"/>
        </w:rPr>
        <w:t>.</w:t>
      </w:r>
    </w:p>
    <w:p w14:paraId="52DD1326" w14:textId="7C7F4726" w:rsidR="00EF0F77" w:rsidRPr="009A46F4" w:rsidRDefault="00EF0F77" w:rsidP="00DF3E42">
      <w:pPr>
        <w:pStyle w:val="Paragrafoelenco"/>
        <w:numPr>
          <w:ilvl w:val="0"/>
          <w:numId w:val="23"/>
        </w:numPr>
        <w:jc w:val="both"/>
        <w:rPr>
          <w:rFonts w:ascii="Calibri" w:hAnsi="Calibri" w:cs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L’attività</w:t>
      </w:r>
      <w:r w:rsidRPr="009A46F4">
        <w:rPr>
          <w:rFonts w:ascii="Calibri" w:hAnsi="Calibri" w:cs="Calibri"/>
          <w:b/>
          <w:sz w:val="24"/>
          <w:szCs w:val="24"/>
        </w:rPr>
        <w:t xml:space="preserve"> </w:t>
      </w:r>
      <w:r w:rsidR="0011516A" w:rsidRPr="009A46F4">
        <w:rPr>
          <w:rFonts w:ascii="Calibri" w:hAnsi="Calibri" w:cs="Calibri"/>
          <w:b/>
          <w:sz w:val="24"/>
          <w:szCs w:val="24"/>
        </w:rPr>
        <w:t xml:space="preserve">del </w:t>
      </w:r>
      <w:r w:rsidRPr="009A46F4">
        <w:rPr>
          <w:rFonts w:ascii="Calibri" w:hAnsi="Calibri" w:cs="Calibri"/>
          <w:b/>
          <w:sz w:val="24"/>
          <w:szCs w:val="24"/>
        </w:rPr>
        <w:t>volontario non può essere retribuita in alcun modo, nemmeno dal beneficiario. Ai volontari possono essere rimborsate soltanto le spese effettivamente sostenute e documentate per l’attività prestata, entro i limiti massimi e alle condizioni preventivamente stabilite dall’associazione. Sono vietati i rimborsi spesa di tipo forfetario.</w:t>
      </w:r>
    </w:p>
    <w:p w14:paraId="070A559F" w14:textId="77777777" w:rsidR="00012906" w:rsidRPr="009A46F4" w:rsidRDefault="00012906" w:rsidP="00012906">
      <w:pPr>
        <w:jc w:val="both"/>
        <w:rPr>
          <w:rFonts w:ascii="Calibri" w:hAnsi="Calibri" w:cs="Calibri"/>
          <w:b/>
          <w:sz w:val="24"/>
          <w:szCs w:val="24"/>
        </w:rPr>
      </w:pPr>
    </w:p>
    <w:p w14:paraId="4EC448D4" w14:textId="77777777" w:rsidR="00012906" w:rsidRPr="009A46F4" w:rsidRDefault="00012906" w:rsidP="00012906">
      <w:pPr>
        <w:jc w:val="both"/>
        <w:rPr>
          <w:rFonts w:ascii="Calibri" w:hAnsi="Calibri" w:cs="Calibri"/>
          <w:b/>
          <w:sz w:val="24"/>
          <w:szCs w:val="24"/>
        </w:rPr>
      </w:pPr>
    </w:p>
    <w:p w14:paraId="15E8C101" w14:textId="77777777" w:rsidR="00012906" w:rsidRPr="009A46F4" w:rsidRDefault="00012906" w:rsidP="00012906">
      <w:pPr>
        <w:jc w:val="both"/>
        <w:rPr>
          <w:rFonts w:ascii="Calibri" w:hAnsi="Calibri" w:cs="Calibri"/>
          <w:b/>
          <w:sz w:val="24"/>
          <w:szCs w:val="24"/>
        </w:rPr>
      </w:pPr>
    </w:p>
    <w:p w14:paraId="06348C0C" w14:textId="77777777" w:rsidR="00EF0F77" w:rsidRPr="009A46F4" w:rsidRDefault="00EF0F77" w:rsidP="00EF0F77">
      <w:pPr>
        <w:jc w:val="both"/>
        <w:rPr>
          <w:rFonts w:ascii="Calibri" w:hAnsi="Calibri"/>
          <w:b/>
          <w:sz w:val="24"/>
          <w:szCs w:val="24"/>
        </w:rPr>
      </w:pPr>
    </w:p>
    <w:p w14:paraId="28ED69C6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ART. 9</w:t>
      </w:r>
    </w:p>
    <w:p w14:paraId="36FF9A5C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(Perdita della qualifica di associato)</w:t>
      </w:r>
    </w:p>
    <w:p w14:paraId="06D19590" w14:textId="77777777" w:rsidR="00EF0F77" w:rsidRPr="009A46F4" w:rsidRDefault="00EF0F77" w:rsidP="00EF0F77">
      <w:pPr>
        <w:rPr>
          <w:rFonts w:ascii="Calibri" w:hAnsi="Calibri"/>
          <w:b/>
          <w:sz w:val="24"/>
          <w:szCs w:val="24"/>
        </w:rPr>
      </w:pPr>
    </w:p>
    <w:p w14:paraId="31637C7F" w14:textId="77777777" w:rsidR="00EF0F77" w:rsidRPr="009A46F4" w:rsidRDefault="00EF0F77" w:rsidP="00EE2288">
      <w:pPr>
        <w:pStyle w:val="Paragrafoelenco"/>
        <w:numPr>
          <w:ilvl w:val="0"/>
          <w:numId w:val="24"/>
        </w:num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9A46F4">
        <w:rPr>
          <w:rFonts w:ascii="Calibri" w:hAnsi="Calibri" w:cs="Arial"/>
          <w:b/>
          <w:sz w:val="24"/>
          <w:szCs w:val="24"/>
        </w:rPr>
        <w:t>La qualità di associato si perde per morte, recesso o esclusione.</w:t>
      </w:r>
    </w:p>
    <w:p w14:paraId="50ABDD0B" w14:textId="7124E741" w:rsidR="00EF0F77" w:rsidRPr="009A46F4" w:rsidRDefault="00EF0F77" w:rsidP="00EE2288">
      <w:pPr>
        <w:pStyle w:val="Paragrafoelenco"/>
        <w:numPr>
          <w:ilvl w:val="0"/>
          <w:numId w:val="24"/>
        </w:num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9A46F4">
        <w:rPr>
          <w:rFonts w:ascii="Calibri" w:hAnsi="Calibri" w:cs="Arial"/>
          <w:b/>
          <w:sz w:val="24"/>
          <w:szCs w:val="24"/>
        </w:rPr>
        <w:t xml:space="preserve">L’associato può recedere dall’associazione mediante comunicazione scritta </w:t>
      </w:r>
      <w:r w:rsidR="00EB657E" w:rsidRPr="009A46F4">
        <w:rPr>
          <w:rFonts w:ascii="Calibri" w:hAnsi="Calibri" w:cs="Arial"/>
          <w:b/>
          <w:sz w:val="24"/>
          <w:szCs w:val="24"/>
        </w:rPr>
        <w:t>all’Organo di amministrazione</w:t>
      </w:r>
      <w:r w:rsidRPr="009A46F4">
        <w:rPr>
          <w:rFonts w:ascii="Calibri" w:hAnsi="Calibri" w:cs="Arial"/>
          <w:b/>
          <w:sz w:val="24"/>
          <w:szCs w:val="24"/>
        </w:rPr>
        <w:t>.</w:t>
      </w:r>
    </w:p>
    <w:p w14:paraId="6C4BBEB8" w14:textId="77777777" w:rsidR="00EF0F77" w:rsidRPr="009A46F4" w:rsidRDefault="00EF0F77" w:rsidP="00EE2288">
      <w:pPr>
        <w:pStyle w:val="Paragrafoelenco"/>
        <w:numPr>
          <w:ilvl w:val="0"/>
          <w:numId w:val="24"/>
        </w:num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9A46F4">
        <w:rPr>
          <w:rFonts w:ascii="Calibri" w:hAnsi="Calibri" w:cs="Arial"/>
          <w:b/>
          <w:sz w:val="24"/>
          <w:szCs w:val="24"/>
        </w:rPr>
        <w:t>L’associato che contravviene gravemente ai doveri stabiliti dallo statuto, può essere escluso dall’associazione. L’esclusione è deliberata dall’assemblea con voto segreto e dopo aver ascoltato le giustificazioni dell’interessato. La deliberazione di esclusione dovrà essere comunicata adeguatamente all’associato.</w:t>
      </w:r>
    </w:p>
    <w:p w14:paraId="2F2363BC" w14:textId="150E0588" w:rsidR="00EF0F77" w:rsidRPr="009A46F4" w:rsidRDefault="00EF0F77" w:rsidP="00EE2288">
      <w:pPr>
        <w:pStyle w:val="Paragrafoelenco"/>
        <w:numPr>
          <w:ilvl w:val="0"/>
          <w:numId w:val="24"/>
        </w:num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9A46F4">
        <w:rPr>
          <w:rFonts w:ascii="Calibri" w:hAnsi="Calibri" w:cs="Arial"/>
          <w:b/>
          <w:sz w:val="24"/>
          <w:szCs w:val="24"/>
        </w:rPr>
        <w:t>L’associato può ricorrere all’autorità giudiziaria entro sei mesi dal giorno di notifica della deliberazione.</w:t>
      </w:r>
    </w:p>
    <w:p w14:paraId="7BB5EC46" w14:textId="77777777" w:rsidR="00F635ED" w:rsidRDefault="00F635ED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281587D9" w14:textId="77777777" w:rsidR="009A46F4" w:rsidRDefault="009A46F4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4C0E09D4" w14:textId="4F59A376" w:rsidR="009A46F4" w:rsidRPr="009A46F4" w:rsidRDefault="009A46F4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ART. 10 </w:t>
      </w:r>
    </w:p>
    <w:p w14:paraId="5D284E90" w14:textId="77777777" w:rsidR="009A46F4" w:rsidRPr="009A46F4" w:rsidRDefault="009A46F4" w:rsidP="009A46F4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(Tesserati)</w:t>
      </w:r>
    </w:p>
    <w:p w14:paraId="6E5AD109" w14:textId="77777777" w:rsidR="009A46F4" w:rsidRPr="009A46F4" w:rsidRDefault="009A46F4" w:rsidP="009A46F4">
      <w:pPr>
        <w:jc w:val="center"/>
        <w:rPr>
          <w:rFonts w:ascii="Calibri" w:hAnsi="Calibri"/>
          <w:bCs/>
          <w:sz w:val="24"/>
          <w:szCs w:val="24"/>
        </w:rPr>
      </w:pPr>
    </w:p>
    <w:p w14:paraId="2D124799" w14:textId="6BFED1C9" w:rsidR="009A46F4" w:rsidRPr="009A46F4" w:rsidRDefault="009A46F4" w:rsidP="006E73D8">
      <w:pPr>
        <w:jc w:val="both"/>
        <w:rPr>
          <w:rFonts w:ascii="Calibri" w:hAnsi="Calibri"/>
          <w:bCs/>
          <w:sz w:val="24"/>
          <w:szCs w:val="24"/>
        </w:rPr>
      </w:pPr>
      <w:r w:rsidRPr="009A46F4">
        <w:rPr>
          <w:rFonts w:ascii="Calibri" w:hAnsi="Calibri"/>
          <w:bCs/>
          <w:sz w:val="24"/>
          <w:szCs w:val="24"/>
        </w:rPr>
        <w:t>1.Assumono la qualità di tesserati dell’Associazione tutti coloro che intendano partecipare in via non stabile ad alcune delle attività istituzionali svolte dall’Associazione medesima, condividendone le finalità.</w:t>
      </w:r>
    </w:p>
    <w:p w14:paraId="1646C77F" w14:textId="31517FD7" w:rsidR="009A46F4" w:rsidRPr="009A46F4" w:rsidRDefault="009A46F4" w:rsidP="006E73D8">
      <w:pPr>
        <w:jc w:val="both"/>
        <w:rPr>
          <w:rFonts w:ascii="Calibri" w:hAnsi="Calibri"/>
          <w:bCs/>
          <w:sz w:val="24"/>
          <w:szCs w:val="24"/>
        </w:rPr>
      </w:pPr>
      <w:r w:rsidRPr="009A46F4">
        <w:rPr>
          <w:rFonts w:ascii="Calibri" w:hAnsi="Calibri"/>
          <w:bCs/>
          <w:sz w:val="24"/>
          <w:szCs w:val="24"/>
        </w:rPr>
        <w:t>2. I tesserati  non assumono la qualità di associato, né i diritti e doveri ad essa legati. L’adesione e la partecipazione si realizza mediante il tesseramento ad una organizzazione nazionale per una o più attività secondo le modalità previste dal presente Statuto.</w:t>
      </w:r>
    </w:p>
    <w:p w14:paraId="6777F816" w14:textId="77777777" w:rsidR="009A46F4" w:rsidRPr="009A46F4" w:rsidRDefault="009A46F4" w:rsidP="00EF0F77">
      <w:pPr>
        <w:jc w:val="center"/>
        <w:rPr>
          <w:rFonts w:ascii="Calibri" w:hAnsi="Calibri"/>
          <w:bCs/>
          <w:sz w:val="24"/>
          <w:szCs w:val="24"/>
        </w:rPr>
      </w:pPr>
    </w:p>
    <w:p w14:paraId="2EEBD55A" w14:textId="77777777" w:rsidR="009A46F4" w:rsidRPr="009A46F4" w:rsidRDefault="009A46F4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0D36367D" w14:textId="4E57AAC9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ART. 1</w:t>
      </w:r>
      <w:r w:rsidR="009A46F4" w:rsidRPr="009A46F4">
        <w:rPr>
          <w:rFonts w:ascii="Calibri" w:hAnsi="Calibri"/>
          <w:b/>
          <w:sz w:val="24"/>
          <w:szCs w:val="24"/>
        </w:rPr>
        <w:t>1</w:t>
      </w:r>
    </w:p>
    <w:p w14:paraId="73D51307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(Gli organi sociali)</w:t>
      </w:r>
    </w:p>
    <w:p w14:paraId="5047E788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718A2D23" w14:textId="77777777" w:rsidR="00EF0F77" w:rsidRPr="009A46F4" w:rsidRDefault="00EF0F77" w:rsidP="00F215A6">
      <w:pPr>
        <w:pStyle w:val="Paragrafoelenco"/>
        <w:numPr>
          <w:ilvl w:val="0"/>
          <w:numId w:val="25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 w:cs="Arial"/>
          <w:b/>
          <w:sz w:val="24"/>
          <w:szCs w:val="24"/>
        </w:rPr>
        <w:t>Sono</w:t>
      </w:r>
      <w:r w:rsidRPr="009A46F4">
        <w:rPr>
          <w:rFonts w:ascii="Calibri" w:hAnsi="Calibri"/>
          <w:b/>
          <w:sz w:val="24"/>
          <w:szCs w:val="24"/>
        </w:rPr>
        <w:t xml:space="preserve"> organi dell’associazione:</w:t>
      </w:r>
    </w:p>
    <w:p w14:paraId="5CF284A9" w14:textId="77777777" w:rsidR="00EF0F77" w:rsidRPr="009A46F4" w:rsidRDefault="00EF0F77" w:rsidP="00EF0F77">
      <w:pPr>
        <w:numPr>
          <w:ilvl w:val="0"/>
          <w:numId w:val="6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Assemblea degli associati</w:t>
      </w:r>
      <w:r w:rsidR="00F635ED" w:rsidRPr="009A46F4">
        <w:rPr>
          <w:rFonts w:ascii="Calibri" w:hAnsi="Calibri"/>
          <w:b/>
          <w:sz w:val="24"/>
          <w:szCs w:val="24"/>
        </w:rPr>
        <w:t>;</w:t>
      </w:r>
    </w:p>
    <w:p w14:paraId="5ED8256E" w14:textId="77777777" w:rsidR="00EF0F77" w:rsidRPr="009A46F4" w:rsidRDefault="00EF0F77" w:rsidP="00EF0F77">
      <w:pPr>
        <w:numPr>
          <w:ilvl w:val="0"/>
          <w:numId w:val="6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Organo di amministrazione</w:t>
      </w:r>
      <w:r w:rsidR="00F635ED" w:rsidRPr="009A46F4">
        <w:rPr>
          <w:rFonts w:ascii="Calibri" w:hAnsi="Calibri"/>
          <w:b/>
          <w:sz w:val="24"/>
          <w:szCs w:val="24"/>
        </w:rPr>
        <w:t>;</w:t>
      </w:r>
    </w:p>
    <w:p w14:paraId="2520C53A" w14:textId="77777777" w:rsidR="00EF0F77" w:rsidRPr="009A46F4" w:rsidRDefault="00EF0F77" w:rsidP="00EF0F77">
      <w:pPr>
        <w:numPr>
          <w:ilvl w:val="0"/>
          <w:numId w:val="6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Presidente</w:t>
      </w:r>
      <w:r w:rsidR="00F635ED" w:rsidRPr="009A46F4">
        <w:rPr>
          <w:rFonts w:ascii="Calibri" w:hAnsi="Calibri"/>
          <w:b/>
          <w:sz w:val="24"/>
          <w:szCs w:val="24"/>
        </w:rPr>
        <w:t>;</w:t>
      </w:r>
    </w:p>
    <w:p w14:paraId="77824D20" w14:textId="7525D0CE" w:rsidR="00EF0F77" w:rsidRDefault="00EF0F77" w:rsidP="002B7855">
      <w:pPr>
        <w:numPr>
          <w:ilvl w:val="0"/>
          <w:numId w:val="6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Organo di controllo</w:t>
      </w:r>
      <w:r w:rsidR="00F635ED" w:rsidRPr="009A46F4">
        <w:rPr>
          <w:rFonts w:ascii="Calibri" w:hAnsi="Calibri"/>
          <w:b/>
          <w:sz w:val="24"/>
          <w:szCs w:val="24"/>
        </w:rPr>
        <w:t>.</w:t>
      </w:r>
    </w:p>
    <w:p w14:paraId="35CDB119" w14:textId="77777777" w:rsidR="006E73D8" w:rsidRPr="009A46F4" w:rsidRDefault="006E73D8" w:rsidP="009C79EF">
      <w:pPr>
        <w:spacing w:after="120"/>
        <w:ind w:left="720"/>
        <w:jc w:val="both"/>
        <w:rPr>
          <w:rFonts w:ascii="Calibri" w:hAnsi="Calibri"/>
          <w:b/>
          <w:sz w:val="24"/>
          <w:szCs w:val="24"/>
        </w:rPr>
      </w:pPr>
    </w:p>
    <w:p w14:paraId="5CD5B158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0D016C64" w14:textId="5CB37F71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ART. 1</w:t>
      </w:r>
      <w:r w:rsidR="00D879FE">
        <w:rPr>
          <w:rFonts w:ascii="Calibri" w:hAnsi="Calibri"/>
          <w:b/>
          <w:sz w:val="24"/>
          <w:szCs w:val="24"/>
        </w:rPr>
        <w:t>2</w:t>
      </w:r>
    </w:p>
    <w:p w14:paraId="0AA7EFA1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(L’assemblea)</w:t>
      </w:r>
    </w:p>
    <w:p w14:paraId="67A0A8E9" w14:textId="77777777" w:rsidR="00EF0F77" w:rsidRPr="009A46F4" w:rsidRDefault="00EF0F77" w:rsidP="00EF0F77">
      <w:pPr>
        <w:jc w:val="both"/>
        <w:rPr>
          <w:rFonts w:ascii="Calibri" w:hAnsi="Calibri"/>
          <w:b/>
          <w:sz w:val="24"/>
          <w:szCs w:val="24"/>
        </w:rPr>
      </w:pPr>
    </w:p>
    <w:p w14:paraId="197CE00B" w14:textId="2A506ED9" w:rsidR="00EF0F77" w:rsidRPr="009A46F4" w:rsidRDefault="00EF0F77" w:rsidP="00EE2F1E">
      <w:pPr>
        <w:pStyle w:val="Paragrafoelenco"/>
        <w:numPr>
          <w:ilvl w:val="0"/>
          <w:numId w:val="26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L’assemblea è composta dagli associati dell’associazione, iscritti nel Libro degli associati e in regola con il versamento della quota </w:t>
      </w:r>
      <w:r w:rsidR="009D13BC" w:rsidRPr="009A46F4">
        <w:rPr>
          <w:rFonts w:ascii="Calibri" w:hAnsi="Calibri"/>
          <w:b/>
          <w:sz w:val="24"/>
          <w:szCs w:val="24"/>
        </w:rPr>
        <w:t>associativa</w:t>
      </w:r>
      <w:r w:rsidRPr="009A46F4">
        <w:rPr>
          <w:rFonts w:ascii="Calibri" w:hAnsi="Calibri"/>
          <w:b/>
          <w:sz w:val="24"/>
          <w:szCs w:val="24"/>
        </w:rPr>
        <w:t xml:space="preserve">. </w:t>
      </w:r>
      <w:r w:rsidR="00F635ED" w:rsidRPr="009A46F4">
        <w:rPr>
          <w:rFonts w:ascii="Calibri" w:hAnsi="Calibri"/>
          <w:b/>
          <w:sz w:val="24"/>
          <w:szCs w:val="24"/>
        </w:rPr>
        <w:t>È</w:t>
      </w:r>
      <w:r w:rsidRPr="009A46F4">
        <w:rPr>
          <w:rFonts w:ascii="Calibri" w:hAnsi="Calibri"/>
          <w:b/>
          <w:sz w:val="24"/>
          <w:szCs w:val="24"/>
        </w:rPr>
        <w:t xml:space="preserve"> l’organo sovrano.</w:t>
      </w:r>
    </w:p>
    <w:p w14:paraId="66ABC0F6" w14:textId="159ACE37" w:rsidR="00EF0F77" w:rsidRPr="009A46F4" w:rsidRDefault="00EF0F77" w:rsidP="00EE2F1E">
      <w:pPr>
        <w:pStyle w:val="Paragrafoelenco"/>
        <w:numPr>
          <w:ilvl w:val="0"/>
          <w:numId w:val="26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Ciascun associato ha diritto ad un voto e può farsi rappresentare da altro associato, conferendo delega scritta, anche in calce all’avviso di convocazione. Ciascun associato può rappresentare sino ad un massimo di tre associati.</w:t>
      </w:r>
    </w:p>
    <w:p w14:paraId="66169BB2" w14:textId="77777777" w:rsidR="00EF0F77" w:rsidRPr="009A46F4" w:rsidRDefault="00EF0F77" w:rsidP="00EE2F1E">
      <w:pPr>
        <w:pStyle w:val="Paragrafoelenco"/>
        <w:numPr>
          <w:ilvl w:val="0"/>
          <w:numId w:val="26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L’assemblea è presieduta dal Presidente dell’associazione o, in sua assenza, dal Vicepresidente o persona nominata a presidente dai convenuti all’assemblea stessa.</w:t>
      </w:r>
    </w:p>
    <w:p w14:paraId="71E6163B" w14:textId="77777777" w:rsidR="00A23445" w:rsidRPr="009A46F4" w:rsidRDefault="00F635ED" w:rsidP="00A23445">
      <w:pPr>
        <w:pStyle w:val="Paragrafoelenco"/>
        <w:numPr>
          <w:ilvl w:val="0"/>
          <w:numId w:val="26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È</w:t>
      </w:r>
      <w:r w:rsidR="00EF0F77" w:rsidRPr="009A46F4">
        <w:rPr>
          <w:rFonts w:ascii="Calibri" w:hAnsi="Calibri"/>
          <w:b/>
          <w:sz w:val="24"/>
          <w:szCs w:val="24"/>
        </w:rPr>
        <w:t xml:space="preserve"> convocata almeno una volta all’anno dal Presidente dell’associazione o da chi ne fa le veci mediante avviso scritto da inviare almeno 15 giorni prima di quello fissato per l’adunanza e contenente la data della riunione, l'orario, il luogo, l'ordine del giorno e l'eventuale data di seconda convocazione.</w:t>
      </w:r>
    </w:p>
    <w:p w14:paraId="54F8B73D" w14:textId="40F4296D" w:rsidR="00EF0F77" w:rsidRPr="009A46F4" w:rsidRDefault="00EF0F77" w:rsidP="00A23445">
      <w:pPr>
        <w:pStyle w:val="Paragrafoelenco"/>
        <w:numPr>
          <w:ilvl w:val="0"/>
          <w:numId w:val="26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Tale comunicazione può avvenire a mezzo lettera, e-mail spedita/divulgata al recapito risultante dal libro degli associati e/o mediante avviso affisso nella sede dell’associazione.</w:t>
      </w:r>
    </w:p>
    <w:p w14:paraId="09750064" w14:textId="77777777" w:rsidR="00A23445" w:rsidRPr="009A46F4" w:rsidRDefault="00EF0F77" w:rsidP="00BA5946">
      <w:pPr>
        <w:pStyle w:val="Paragrafoelenco"/>
        <w:numPr>
          <w:ilvl w:val="0"/>
          <w:numId w:val="26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L’Assemblea è inoltre convocata a richiesta di almeno un decimo degli associati o quando l’</w:t>
      </w:r>
      <w:r w:rsidR="00E57DF4" w:rsidRPr="009A46F4">
        <w:rPr>
          <w:rFonts w:ascii="Calibri" w:hAnsi="Calibri"/>
          <w:b/>
          <w:sz w:val="24"/>
          <w:szCs w:val="24"/>
        </w:rPr>
        <w:t>O</w:t>
      </w:r>
      <w:r w:rsidRPr="009A46F4">
        <w:rPr>
          <w:rFonts w:ascii="Calibri" w:hAnsi="Calibri"/>
          <w:b/>
          <w:sz w:val="24"/>
          <w:szCs w:val="24"/>
        </w:rPr>
        <w:t>rgano</w:t>
      </w:r>
      <w:r w:rsidR="00E57DF4" w:rsidRPr="009A46F4">
        <w:rPr>
          <w:rFonts w:ascii="Calibri" w:hAnsi="Calibri"/>
          <w:b/>
          <w:sz w:val="24"/>
          <w:szCs w:val="24"/>
        </w:rPr>
        <w:t xml:space="preserve"> di amministrazione</w:t>
      </w:r>
      <w:r w:rsidRPr="009A46F4">
        <w:rPr>
          <w:rFonts w:ascii="Calibri" w:hAnsi="Calibri"/>
          <w:b/>
          <w:sz w:val="24"/>
          <w:szCs w:val="24"/>
        </w:rPr>
        <w:t xml:space="preserve"> lo ritiene necessario.</w:t>
      </w:r>
    </w:p>
    <w:p w14:paraId="3BD25EEC" w14:textId="7F2354B1" w:rsidR="00BA5946" w:rsidRPr="009A46F4" w:rsidRDefault="00BA5946" w:rsidP="00BA5946">
      <w:pPr>
        <w:pStyle w:val="Paragrafoelenco"/>
        <w:numPr>
          <w:ilvl w:val="0"/>
          <w:numId w:val="26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Theme="minorHAnsi" w:hAnsiTheme="minorHAnsi" w:cstheme="minorHAnsi"/>
          <w:b/>
          <w:sz w:val="24"/>
          <w:szCs w:val="24"/>
        </w:rPr>
        <w:t xml:space="preserve">Le riunioni dell’Assemblea si possono svolgere anche per </w:t>
      </w:r>
      <w:r w:rsidR="00A4130A" w:rsidRPr="009A46F4">
        <w:rPr>
          <w:rFonts w:asciiTheme="minorHAnsi" w:hAnsiTheme="minorHAnsi" w:cstheme="minorHAnsi"/>
          <w:b/>
          <w:sz w:val="24"/>
          <w:szCs w:val="24"/>
        </w:rPr>
        <w:t>audio conferenza</w:t>
      </w:r>
      <w:r w:rsidRPr="009A46F4">
        <w:rPr>
          <w:rFonts w:asciiTheme="minorHAnsi" w:hAnsiTheme="minorHAnsi" w:cstheme="minorHAnsi"/>
          <w:b/>
          <w:sz w:val="24"/>
          <w:szCs w:val="24"/>
        </w:rPr>
        <w:t xml:space="preserve"> o videoconferenza alle seguenti condizioni di cui si darà atto nei relativi verbali:</w:t>
      </w:r>
    </w:p>
    <w:p w14:paraId="10905363" w14:textId="77777777" w:rsidR="00BA5946" w:rsidRPr="009A46F4" w:rsidRDefault="00BA5946" w:rsidP="00A23445">
      <w:pPr>
        <w:spacing w:after="120"/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A46F4">
        <w:rPr>
          <w:rFonts w:asciiTheme="minorHAnsi" w:hAnsiTheme="minorHAnsi" w:cstheme="minorHAnsi"/>
          <w:b/>
          <w:sz w:val="24"/>
          <w:szCs w:val="24"/>
        </w:rPr>
        <w:t>a)</w:t>
      </w:r>
      <w:r w:rsidRPr="009A46F4">
        <w:rPr>
          <w:rFonts w:asciiTheme="minorHAnsi" w:hAnsiTheme="minorHAnsi" w:cstheme="minorHAnsi"/>
          <w:b/>
          <w:sz w:val="24"/>
          <w:szCs w:val="24"/>
        </w:rPr>
        <w:tab/>
        <w:t>che siano presenti nello stesso luogo il Presidente ed il segretario, se nominato, che provvederanno alla formazione e sottoscrizione del verbale, dovendosi ritenere svolta la riunione in detto luogo;</w:t>
      </w:r>
    </w:p>
    <w:p w14:paraId="0BDBB3AA" w14:textId="77777777" w:rsidR="00BA5946" w:rsidRPr="009A46F4" w:rsidRDefault="00BA5946" w:rsidP="00A23445">
      <w:pPr>
        <w:spacing w:after="120"/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A46F4">
        <w:rPr>
          <w:rFonts w:asciiTheme="minorHAnsi" w:hAnsiTheme="minorHAnsi" w:cstheme="minorHAnsi"/>
          <w:b/>
          <w:sz w:val="24"/>
          <w:szCs w:val="24"/>
        </w:rPr>
        <w:t>b)</w:t>
      </w:r>
      <w:r w:rsidRPr="009A46F4">
        <w:rPr>
          <w:rFonts w:asciiTheme="minorHAnsi" w:hAnsiTheme="minorHAnsi" w:cstheme="minorHAnsi"/>
          <w:b/>
          <w:sz w:val="24"/>
          <w:szCs w:val="24"/>
        </w:rPr>
        <w:tab/>
        <w:t>che sia consentito al Presidente di accertare l'identità degli intervenuti ed il regolare svolgimento della riunione e constatare e proclamare i risultati della votazione;</w:t>
      </w:r>
    </w:p>
    <w:p w14:paraId="06884B2A" w14:textId="77777777" w:rsidR="00BA5946" w:rsidRPr="009A46F4" w:rsidRDefault="00BA5946" w:rsidP="00A23445">
      <w:pPr>
        <w:spacing w:after="120"/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A46F4">
        <w:rPr>
          <w:rFonts w:asciiTheme="minorHAnsi" w:hAnsiTheme="minorHAnsi" w:cstheme="minorHAnsi"/>
          <w:b/>
          <w:sz w:val="24"/>
          <w:szCs w:val="24"/>
        </w:rPr>
        <w:t>c)</w:t>
      </w:r>
      <w:r w:rsidRPr="009A46F4">
        <w:rPr>
          <w:rFonts w:asciiTheme="minorHAnsi" w:hAnsiTheme="minorHAnsi" w:cstheme="minorHAnsi"/>
          <w:b/>
          <w:sz w:val="24"/>
          <w:szCs w:val="24"/>
        </w:rPr>
        <w:tab/>
        <w:t>che sia consentito al soggetto verbalizzante di percepire adeguatamente gli eventi della riunione oggetto di verbalizzazione;</w:t>
      </w:r>
    </w:p>
    <w:p w14:paraId="2D38D4CC" w14:textId="40D666BC" w:rsidR="00BA5946" w:rsidRPr="009A46F4" w:rsidRDefault="00BA5946" w:rsidP="00A23445">
      <w:pPr>
        <w:spacing w:after="120"/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A46F4">
        <w:rPr>
          <w:rFonts w:asciiTheme="minorHAnsi" w:hAnsiTheme="minorHAnsi" w:cstheme="minorHAnsi"/>
          <w:b/>
          <w:sz w:val="24"/>
          <w:szCs w:val="24"/>
        </w:rPr>
        <w:t>d)</w:t>
      </w:r>
      <w:r w:rsidRPr="009A46F4">
        <w:rPr>
          <w:rFonts w:asciiTheme="minorHAnsi" w:hAnsiTheme="minorHAnsi" w:cstheme="minorHAnsi"/>
          <w:b/>
          <w:sz w:val="24"/>
          <w:szCs w:val="24"/>
        </w:rPr>
        <w:tab/>
        <w:t>che sia consentito agli intervenuti di partecipare alla discussione ed alla votazione simultanea sugli argomenti all'ordine del giorno, nonché di visionare, ricevere o trasmettere documenti.</w:t>
      </w:r>
    </w:p>
    <w:p w14:paraId="17BBA8AC" w14:textId="77777777" w:rsidR="00EF0F77" w:rsidRPr="009A46F4" w:rsidRDefault="00EF0F77" w:rsidP="00A23445">
      <w:pPr>
        <w:pStyle w:val="Paragrafoelenco"/>
        <w:numPr>
          <w:ilvl w:val="0"/>
          <w:numId w:val="26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I voti sono palesi, tranne quelli riguardanti le persone.</w:t>
      </w:r>
    </w:p>
    <w:p w14:paraId="15428483" w14:textId="73F500DA" w:rsidR="00EF0F77" w:rsidRPr="009A46F4" w:rsidRDefault="00EF0F77" w:rsidP="00A23445">
      <w:pPr>
        <w:pStyle w:val="Paragrafoelenco"/>
        <w:numPr>
          <w:ilvl w:val="0"/>
          <w:numId w:val="26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Delle riunioni dell’assemblea è redatto il verbale, sottoscritto dal Presidente e dal verbalizzante e </w:t>
      </w:r>
      <w:r w:rsidR="00B42563" w:rsidRPr="009A46F4">
        <w:rPr>
          <w:rFonts w:ascii="Calibri" w:hAnsi="Calibri"/>
          <w:b/>
          <w:sz w:val="24"/>
          <w:szCs w:val="24"/>
        </w:rPr>
        <w:t>trascritto nel libro delle adunanze e deliberazioni dell’assemblea</w:t>
      </w:r>
      <w:r w:rsidRPr="009A46F4">
        <w:rPr>
          <w:rFonts w:ascii="Calibri" w:hAnsi="Calibri"/>
          <w:b/>
          <w:sz w:val="24"/>
          <w:szCs w:val="24"/>
        </w:rPr>
        <w:t>.</w:t>
      </w:r>
    </w:p>
    <w:p w14:paraId="33E247A5" w14:textId="292132B3" w:rsidR="00EF0F77" w:rsidRPr="009A46F4" w:rsidRDefault="00EF0F77" w:rsidP="00A23445">
      <w:pPr>
        <w:pStyle w:val="Paragrafoelenco"/>
        <w:numPr>
          <w:ilvl w:val="0"/>
          <w:numId w:val="26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L’Assemblea può essere ordinaria o straordinaria. </w:t>
      </w:r>
      <w:r w:rsidR="00F635ED" w:rsidRPr="009A46F4">
        <w:rPr>
          <w:rFonts w:ascii="Calibri" w:hAnsi="Calibri"/>
          <w:b/>
          <w:sz w:val="24"/>
          <w:szCs w:val="24"/>
        </w:rPr>
        <w:t>È</w:t>
      </w:r>
      <w:r w:rsidRPr="009A46F4">
        <w:rPr>
          <w:rFonts w:ascii="Calibri" w:hAnsi="Calibri"/>
          <w:b/>
          <w:sz w:val="24"/>
          <w:szCs w:val="24"/>
        </w:rPr>
        <w:t xml:space="preserve"> straordinaria quella convocata per la modifica dello statuto</w:t>
      </w:r>
      <w:r w:rsidR="00972076" w:rsidRPr="009A46F4">
        <w:rPr>
          <w:rFonts w:ascii="Calibri" w:hAnsi="Calibri"/>
          <w:b/>
          <w:sz w:val="24"/>
          <w:szCs w:val="24"/>
        </w:rPr>
        <w:t xml:space="preserve">, per </w:t>
      </w:r>
      <w:r w:rsidRPr="009A46F4">
        <w:rPr>
          <w:rFonts w:ascii="Calibri" w:hAnsi="Calibri"/>
          <w:b/>
          <w:sz w:val="24"/>
          <w:szCs w:val="24"/>
        </w:rPr>
        <w:t xml:space="preserve"> lo scioglimento</w:t>
      </w:r>
      <w:r w:rsidR="00972076" w:rsidRPr="009A46F4">
        <w:rPr>
          <w:rFonts w:ascii="Calibri" w:hAnsi="Calibri"/>
          <w:b/>
          <w:sz w:val="24"/>
          <w:szCs w:val="24"/>
        </w:rPr>
        <w:t>, la trasformazione, la fusione o la scissione</w:t>
      </w:r>
      <w:r w:rsidRPr="009A46F4">
        <w:rPr>
          <w:rFonts w:ascii="Calibri" w:hAnsi="Calibri"/>
          <w:b/>
          <w:sz w:val="24"/>
          <w:szCs w:val="24"/>
        </w:rPr>
        <w:t xml:space="preserve"> dell’associazione. </w:t>
      </w:r>
      <w:r w:rsidR="00F635ED" w:rsidRPr="009A46F4">
        <w:rPr>
          <w:rFonts w:ascii="Calibri" w:hAnsi="Calibri"/>
          <w:b/>
          <w:sz w:val="24"/>
          <w:szCs w:val="24"/>
        </w:rPr>
        <w:t>È</w:t>
      </w:r>
      <w:r w:rsidRPr="009A46F4">
        <w:rPr>
          <w:rFonts w:ascii="Calibri" w:hAnsi="Calibri"/>
          <w:b/>
          <w:sz w:val="24"/>
          <w:szCs w:val="24"/>
        </w:rPr>
        <w:t xml:space="preserve"> ordinaria in tutti gli altri casi.</w:t>
      </w:r>
    </w:p>
    <w:p w14:paraId="0AE3454F" w14:textId="77777777" w:rsidR="00EF0F77" w:rsidRPr="009A46F4" w:rsidRDefault="00EF0F77" w:rsidP="00EF0F77">
      <w:pPr>
        <w:jc w:val="both"/>
        <w:rPr>
          <w:rFonts w:ascii="Calibri" w:hAnsi="Calibri"/>
          <w:b/>
          <w:sz w:val="24"/>
          <w:szCs w:val="24"/>
        </w:rPr>
      </w:pPr>
    </w:p>
    <w:p w14:paraId="4BE69C4C" w14:textId="713CA629" w:rsidR="00EF0F77" w:rsidRPr="009A46F4" w:rsidRDefault="00EF0F77" w:rsidP="00EF0F77">
      <w:pPr>
        <w:pStyle w:val="Titolo1"/>
        <w:ind w:left="0"/>
        <w:jc w:val="center"/>
        <w:rPr>
          <w:rFonts w:ascii="Calibri" w:hAnsi="Calibri"/>
          <w:bCs w:val="0"/>
          <w:szCs w:val="24"/>
        </w:rPr>
      </w:pPr>
      <w:r w:rsidRPr="009A46F4">
        <w:rPr>
          <w:rFonts w:ascii="Calibri" w:hAnsi="Calibri"/>
          <w:bCs w:val="0"/>
          <w:szCs w:val="24"/>
        </w:rPr>
        <w:t>ART.1</w:t>
      </w:r>
      <w:r w:rsidR="00D879FE">
        <w:rPr>
          <w:rFonts w:ascii="Calibri" w:hAnsi="Calibri"/>
          <w:bCs w:val="0"/>
          <w:szCs w:val="24"/>
        </w:rPr>
        <w:t>3</w:t>
      </w:r>
    </w:p>
    <w:p w14:paraId="6906FD14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(Compiti dell’Assemblea)</w:t>
      </w:r>
    </w:p>
    <w:p w14:paraId="4C27D091" w14:textId="77777777" w:rsidR="00EF0F77" w:rsidRPr="009A46F4" w:rsidRDefault="00EF0F77" w:rsidP="00EF0F77">
      <w:pPr>
        <w:jc w:val="center"/>
        <w:rPr>
          <w:rFonts w:ascii="Calibri" w:hAnsi="Calibri" w:cs="Arial"/>
          <w:b/>
          <w:sz w:val="24"/>
          <w:szCs w:val="24"/>
        </w:rPr>
      </w:pPr>
    </w:p>
    <w:p w14:paraId="2E791E86" w14:textId="77777777" w:rsidR="00EF0F77" w:rsidRPr="009A46F4" w:rsidRDefault="00EF0F77" w:rsidP="00A23445">
      <w:pPr>
        <w:pStyle w:val="Paragrafoelenco"/>
        <w:numPr>
          <w:ilvl w:val="0"/>
          <w:numId w:val="27"/>
        </w:num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9A46F4">
        <w:rPr>
          <w:rFonts w:ascii="Calibri" w:hAnsi="Calibri" w:cs="Arial"/>
          <w:b/>
          <w:sz w:val="24"/>
          <w:szCs w:val="24"/>
        </w:rPr>
        <w:t>L’assemblea:</w:t>
      </w:r>
    </w:p>
    <w:p w14:paraId="7794B7F8" w14:textId="77777777" w:rsidR="00EF0F77" w:rsidRPr="009A46F4" w:rsidRDefault="00EF0F77" w:rsidP="00EF0F77">
      <w:pPr>
        <w:numPr>
          <w:ilvl w:val="0"/>
          <w:numId w:val="7"/>
        </w:num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9A46F4">
        <w:rPr>
          <w:rFonts w:ascii="Calibri" w:hAnsi="Calibri" w:cs="Arial"/>
          <w:b/>
          <w:sz w:val="24"/>
          <w:szCs w:val="24"/>
        </w:rPr>
        <w:t>determina le linee generali programmatiche dell’attività dell’associazione;</w:t>
      </w:r>
    </w:p>
    <w:p w14:paraId="1F629544" w14:textId="09A76F10" w:rsidR="00EF0F77" w:rsidRPr="009A46F4" w:rsidRDefault="00EF0F77" w:rsidP="00EF0F77">
      <w:pPr>
        <w:numPr>
          <w:ilvl w:val="0"/>
          <w:numId w:val="7"/>
        </w:num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9A46F4">
        <w:rPr>
          <w:rFonts w:ascii="Calibri" w:hAnsi="Calibri" w:cs="Arial"/>
          <w:b/>
          <w:sz w:val="24"/>
          <w:szCs w:val="24"/>
        </w:rPr>
        <w:t xml:space="preserve">approva il </w:t>
      </w:r>
      <w:r w:rsidR="00B57C41" w:rsidRPr="009A46F4">
        <w:rPr>
          <w:rFonts w:ascii="Calibri" w:hAnsi="Calibri" w:cs="Arial"/>
          <w:b/>
          <w:sz w:val="24"/>
          <w:szCs w:val="24"/>
        </w:rPr>
        <w:t>rendiconto economico-finanziario</w:t>
      </w:r>
      <w:r w:rsidRPr="009A46F4">
        <w:rPr>
          <w:rFonts w:ascii="Calibri" w:hAnsi="Calibri" w:cs="Arial"/>
          <w:b/>
          <w:sz w:val="24"/>
          <w:szCs w:val="24"/>
        </w:rPr>
        <w:t>;</w:t>
      </w:r>
    </w:p>
    <w:p w14:paraId="24050209" w14:textId="30BA490F" w:rsidR="00EF0F77" w:rsidRPr="009A46F4" w:rsidRDefault="00DE7528" w:rsidP="00EF0F77">
      <w:pPr>
        <w:numPr>
          <w:ilvl w:val="0"/>
          <w:numId w:val="7"/>
        </w:num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lastRenderedPageBreak/>
        <w:t>elegge</w:t>
      </w:r>
      <w:r w:rsidRPr="009A46F4">
        <w:rPr>
          <w:rFonts w:ascii="Calibri" w:hAnsi="Calibri" w:cs="Arial"/>
          <w:b/>
          <w:sz w:val="24"/>
          <w:szCs w:val="24"/>
        </w:rPr>
        <w:t xml:space="preserve"> </w:t>
      </w:r>
      <w:r w:rsidR="00EF0F77" w:rsidRPr="009A46F4">
        <w:rPr>
          <w:rFonts w:ascii="Calibri" w:hAnsi="Calibri" w:cs="Arial"/>
          <w:b/>
          <w:sz w:val="24"/>
          <w:szCs w:val="24"/>
        </w:rPr>
        <w:t>e revoca i componenti degli organi sociali;</w:t>
      </w:r>
    </w:p>
    <w:p w14:paraId="6F2BCCD0" w14:textId="75919EA9" w:rsidR="00EF0F77" w:rsidRPr="009A46F4" w:rsidRDefault="00DE7528" w:rsidP="00EF0F77">
      <w:pPr>
        <w:numPr>
          <w:ilvl w:val="0"/>
          <w:numId w:val="7"/>
        </w:num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elegge</w:t>
      </w:r>
      <w:r w:rsidRPr="009A46F4">
        <w:rPr>
          <w:rFonts w:ascii="Calibri" w:hAnsi="Calibri" w:cs="Arial"/>
          <w:b/>
          <w:sz w:val="24"/>
          <w:szCs w:val="24"/>
        </w:rPr>
        <w:t xml:space="preserve"> </w:t>
      </w:r>
      <w:r w:rsidR="00EF0F77" w:rsidRPr="009A46F4">
        <w:rPr>
          <w:rFonts w:ascii="Calibri" w:hAnsi="Calibri" w:cs="Arial"/>
          <w:b/>
          <w:sz w:val="24"/>
          <w:szCs w:val="24"/>
        </w:rPr>
        <w:t>e revoca, quando previsto, il soggetto incaricato della revisione legale dei conti;</w:t>
      </w:r>
    </w:p>
    <w:p w14:paraId="7E5D3494" w14:textId="77777777" w:rsidR="00EF0F77" w:rsidRPr="009A46F4" w:rsidRDefault="00EF0F77" w:rsidP="00EF0F77">
      <w:pPr>
        <w:numPr>
          <w:ilvl w:val="0"/>
          <w:numId w:val="7"/>
        </w:num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9A46F4">
        <w:rPr>
          <w:rFonts w:ascii="Calibri" w:hAnsi="Calibri" w:cs="Arial"/>
          <w:b/>
          <w:sz w:val="24"/>
          <w:szCs w:val="24"/>
        </w:rPr>
        <w:t>delibera sulla responsabilità dei componenti degli organi sociali e promuove azione di responsabilità nei loro confronti;</w:t>
      </w:r>
    </w:p>
    <w:p w14:paraId="58B71D0E" w14:textId="77777777" w:rsidR="00EF0F77" w:rsidRPr="009A46F4" w:rsidRDefault="00EF0F77" w:rsidP="00EF0F77">
      <w:pPr>
        <w:numPr>
          <w:ilvl w:val="0"/>
          <w:numId w:val="7"/>
        </w:num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9A46F4">
        <w:rPr>
          <w:rFonts w:ascii="Calibri" w:hAnsi="Calibri" w:cs="Arial"/>
          <w:b/>
          <w:sz w:val="24"/>
          <w:szCs w:val="24"/>
        </w:rPr>
        <w:t>delibera sull'esclusione degli associati;</w:t>
      </w:r>
    </w:p>
    <w:p w14:paraId="03E295B4" w14:textId="77777777" w:rsidR="00EF0F77" w:rsidRPr="009A46F4" w:rsidRDefault="00EF0F77" w:rsidP="00EF0F77">
      <w:pPr>
        <w:numPr>
          <w:ilvl w:val="0"/>
          <w:numId w:val="7"/>
        </w:num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9A46F4">
        <w:rPr>
          <w:rFonts w:ascii="Calibri" w:hAnsi="Calibri" w:cs="Arial"/>
          <w:b/>
          <w:sz w:val="24"/>
          <w:szCs w:val="24"/>
        </w:rPr>
        <w:t>delibera sulle modificazioni dell'atto costitutivo o dello statuto;</w:t>
      </w:r>
    </w:p>
    <w:p w14:paraId="2695D849" w14:textId="77777777" w:rsidR="00EF0F77" w:rsidRPr="009A46F4" w:rsidRDefault="00EF0F77" w:rsidP="00EF0F77">
      <w:pPr>
        <w:numPr>
          <w:ilvl w:val="0"/>
          <w:numId w:val="7"/>
        </w:num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9A46F4">
        <w:rPr>
          <w:rFonts w:ascii="Calibri" w:hAnsi="Calibri" w:cs="Arial"/>
          <w:b/>
          <w:sz w:val="24"/>
          <w:szCs w:val="24"/>
        </w:rPr>
        <w:t>approva l</w:t>
      </w:r>
      <w:r w:rsidR="00F635ED" w:rsidRPr="009A46F4">
        <w:rPr>
          <w:rFonts w:ascii="Calibri" w:hAnsi="Calibri" w:cs="Arial"/>
          <w:b/>
          <w:sz w:val="24"/>
          <w:szCs w:val="24"/>
        </w:rPr>
        <w:t>’</w:t>
      </w:r>
      <w:r w:rsidRPr="009A46F4">
        <w:rPr>
          <w:rFonts w:ascii="Calibri" w:hAnsi="Calibri" w:cs="Arial"/>
          <w:b/>
          <w:sz w:val="24"/>
          <w:szCs w:val="24"/>
        </w:rPr>
        <w:t>eventuale regolamento dei lavori assembleari;</w:t>
      </w:r>
    </w:p>
    <w:p w14:paraId="5D971D58" w14:textId="77777777" w:rsidR="00EF0F77" w:rsidRPr="009A46F4" w:rsidRDefault="00EF0F77" w:rsidP="00EF0F77">
      <w:pPr>
        <w:numPr>
          <w:ilvl w:val="0"/>
          <w:numId w:val="7"/>
        </w:num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9A46F4">
        <w:rPr>
          <w:rFonts w:ascii="Calibri" w:hAnsi="Calibri" w:cs="Arial"/>
          <w:b/>
          <w:sz w:val="24"/>
          <w:szCs w:val="24"/>
        </w:rPr>
        <w:t>delibera lo scioglimento, la trasformazione, la fusione o la scissione dell'associazione;</w:t>
      </w:r>
    </w:p>
    <w:p w14:paraId="094D94FC" w14:textId="77777777" w:rsidR="00EF0F77" w:rsidRPr="009A46F4" w:rsidRDefault="00EF0F77" w:rsidP="00EF0F77">
      <w:pPr>
        <w:numPr>
          <w:ilvl w:val="0"/>
          <w:numId w:val="7"/>
        </w:num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9A46F4">
        <w:rPr>
          <w:rFonts w:ascii="Calibri" w:hAnsi="Calibri" w:cs="Arial"/>
          <w:b/>
          <w:sz w:val="24"/>
          <w:szCs w:val="24"/>
        </w:rPr>
        <w:t>delibera sugli altri oggetti attribuiti dalla legge, dall'atto costitutivo o dallo statuto alla sua competenza.</w:t>
      </w:r>
    </w:p>
    <w:p w14:paraId="00593D20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7A8AA33A" w14:textId="4D768874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ART. 1</w:t>
      </w:r>
      <w:r w:rsidR="00D879FE">
        <w:rPr>
          <w:rFonts w:ascii="Calibri" w:hAnsi="Calibri"/>
          <w:b/>
          <w:sz w:val="24"/>
          <w:szCs w:val="24"/>
        </w:rPr>
        <w:t>4</w:t>
      </w:r>
    </w:p>
    <w:p w14:paraId="33A4E787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(Assemblea ordinaria)</w:t>
      </w:r>
    </w:p>
    <w:p w14:paraId="5852E6DB" w14:textId="77777777" w:rsidR="00EF0F77" w:rsidRPr="009A46F4" w:rsidRDefault="00EF0F77" w:rsidP="00EF0F77">
      <w:pPr>
        <w:jc w:val="both"/>
        <w:rPr>
          <w:rFonts w:ascii="Calibri" w:hAnsi="Calibri"/>
          <w:b/>
          <w:sz w:val="24"/>
          <w:szCs w:val="24"/>
        </w:rPr>
      </w:pPr>
    </w:p>
    <w:p w14:paraId="7F6F3DF7" w14:textId="77777777" w:rsidR="00EF0F77" w:rsidRPr="009A46F4" w:rsidRDefault="00EF0F77" w:rsidP="00A23445">
      <w:pPr>
        <w:pStyle w:val="Paragrafoelenco"/>
        <w:numPr>
          <w:ilvl w:val="0"/>
          <w:numId w:val="28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L’assemblea ordinaria è regolarmente costituita in prima convocazione con la presenza della metà più uno degli associati, presenti in proprio o per delega, e in seconda convocazione qualunque sia il numero degli associati presenti, in proprio o in delega.</w:t>
      </w:r>
    </w:p>
    <w:p w14:paraId="69A927D6" w14:textId="77777777" w:rsidR="00EF0F77" w:rsidRPr="009A46F4" w:rsidRDefault="00EF0F77" w:rsidP="00A23445">
      <w:pPr>
        <w:pStyle w:val="Paragrafoelenco"/>
        <w:numPr>
          <w:ilvl w:val="0"/>
          <w:numId w:val="28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L’assemblea delibera a maggioranza dei voti dei presenti. </w:t>
      </w:r>
    </w:p>
    <w:p w14:paraId="196A275E" w14:textId="18AD7782" w:rsidR="00EF0F77" w:rsidRPr="009A46F4" w:rsidRDefault="00F54239" w:rsidP="00A23445">
      <w:pPr>
        <w:pStyle w:val="Paragrafoelenco"/>
        <w:numPr>
          <w:ilvl w:val="0"/>
          <w:numId w:val="28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È</w:t>
      </w:r>
      <w:r w:rsidR="00EF0F77" w:rsidRPr="009A46F4">
        <w:rPr>
          <w:rFonts w:ascii="Calibri" w:hAnsi="Calibri"/>
          <w:b/>
          <w:sz w:val="24"/>
          <w:szCs w:val="24"/>
        </w:rPr>
        <w:t xml:space="preserve"> ammessa l’espressione del voto per corrispondenza o in via elettronica, purché sia possibile verificare l’identità dell’associato che partecipa e vota.</w:t>
      </w:r>
    </w:p>
    <w:p w14:paraId="187506D6" w14:textId="39DDEF0F" w:rsidR="00EF0F77" w:rsidRPr="009A46F4" w:rsidRDefault="00EF0F77" w:rsidP="00A23445">
      <w:pPr>
        <w:pStyle w:val="Paragrafoelenco"/>
        <w:numPr>
          <w:ilvl w:val="0"/>
          <w:numId w:val="28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Nelle deliberazioni di approvazione del </w:t>
      </w:r>
      <w:r w:rsidR="00B57C41" w:rsidRPr="009A46F4">
        <w:rPr>
          <w:rFonts w:ascii="Calibri" w:hAnsi="Calibri"/>
          <w:b/>
          <w:sz w:val="24"/>
          <w:szCs w:val="24"/>
        </w:rPr>
        <w:t xml:space="preserve">rendiconto economico-finanziario </w:t>
      </w:r>
      <w:r w:rsidRPr="009A46F4">
        <w:rPr>
          <w:rFonts w:ascii="Calibri" w:hAnsi="Calibri"/>
          <w:b/>
          <w:sz w:val="24"/>
          <w:szCs w:val="24"/>
        </w:rPr>
        <w:t>e in quelle che riguardano la loro responsabilità, gli amministratori non hanno diritto di voto.</w:t>
      </w:r>
    </w:p>
    <w:p w14:paraId="5C93F05F" w14:textId="77777777" w:rsidR="00EF0F77" w:rsidRPr="009A46F4" w:rsidRDefault="00EF0F77" w:rsidP="00EF0F77">
      <w:pPr>
        <w:jc w:val="both"/>
        <w:rPr>
          <w:rFonts w:ascii="Calibri" w:hAnsi="Calibri"/>
          <w:b/>
          <w:sz w:val="24"/>
          <w:szCs w:val="24"/>
        </w:rPr>
      </w:pPr>
    </w:p>
    <w:p w14:paraId="327941EE" w14:textId="41A1A0BD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ART. 1</w:t>
      </w:r>
      <w:r w:rsidR="00D879FE">
        <w:rPr>
          <w:rFonts w:ascii="Calibri" w:hAnsi="Calibri"/>
          <w:b/>
          <w:sz w:val="24"/>
          <w:szCs w:val="24"/>
        </w:rPr>
        <w:t>5</w:t>
      </w:r>
    </w:p>
    <w:p w14:paraId="70E323FF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(Assemblea straordinaria)</w:t>
      </w:r>
    </w:p>
    <w:p w14:paraId="54E8D3FD" w14:textId="77777777" w:rsidR="00EF0F77" w:rsidRPr="009A46F4" w:rsidRDefault="00EF0F77" w:rsidP="00EF0F77">
      <w:pPr>
        <w:jc w:val="both"/>
        <w:rPr>
          <w:rFonts w:ascii="Calibri" w:hAnsi="Calibri"/>
          <w:b/>
          <w:sz w:val="24"/>
          <w:szCs w:val="24"/>
        </w:rPr>
      </w:pPr>
    </w:p>
    <w:p w14:paraId="03196F8C" w14:textId="71F96B53" w:rsidR="00EF0F77" w:rsidRPr="009A46F4" w:rsidRDefault="00EF0F77" w:rsidP="00560CBF">
      <w:pPr>
        <w:pStyle w:val="Paragrafoelenco"/>
        <w:numPr>
          <w:ilvl w:val="0"/>
          <w:numId w:val="29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L’assemblea straordinaria modifica lo statuto dell’associazione con la presenza di almeno </w:t>
      </w:r>
      <w:r w:rsidR="000F182F">
        <w:rPr>
          <w:rFonts w:ascii="Calibri" w:hAnsi="Calibri"/>
          <w:b/>
          <w:sz w:val="24"/>
          <w:szCs w:val="24"/>
        </w:rPr>
        <w:t xml:space="preserve">2/3 </w:t>
      </w:r>
      <w:r w:rsidRPr="009A46F4">
        <w:rPr>
          <w:rFonts w:ascii="Calibri" w:hAnsi="Calibri"/>
          <w:b/>
          <w:sz w:val="24"/>
          <w:szCs w:val="24"/>
        </w:rPr>
        <w:t>degli associati e il voto favorevole della maggioranza dei presenti e delibera lo scioglimento e la liquidazione nonché la devoluzione del patrimonio</w:t>
      </w:r>
      <w:r w:rsidR="00211341" w:rsidRPr="009A46F4">
        <w:rPr>
          <w:rFonts w:ascii="Calibri" w:hAnsi="Calibri"/>
          <w:b/>
          <w:sz w:val="24"/>
          <w:szCs w:val="24"/>
        </w:rPr>
        <w:t>, la trasformazione, la fusione o la scissione dell’associazione</w:t>
      </w:r>
      <w:r w:rsidRPr="009A46F4">
        <w:rPr>
          <w:rFonts w:ascii="Calibri" w:hAnsi="Calibri"/>
          <w:b/>
          <w:sz w:val="24"/>
          <w:szCs w:val="24"/>
        </w:rPr>
        <w:t xml:space="preserve"> con il voto favorevole di almeno ¾ degli associati.</w:t>
      </w:r>
    </w:p>
    <w:p w14:paraId="01D91126" w14:textId="77777777" w:rsidR="00EF0F77" w:rsidRPr="00D655C6" w:rsidRDefault="00EF0F77" w:rsidP="00EF0F77">
      <w:pPr>
        <w:jc w:val="both"/>
        <w:rPr>
          <w:rFonts w:ascii="Calibri" w:hAnsi="Calibri"/>
          <w:strike/>
          <w:sz w:val="24"/>
          <w:szCs w:val="24"/>
        </w:rPr>
      </w:pPr>
    </w:p>
    <w:p w14:paraId="7F7396A0" w14:textId="518C71B2" w:rsidR="00EF0F77" w:rsidRPr="00D655C6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D655C6">
        <w:rPr>
          <w:rFonts w:ascii="Calibri" w:hAnsi="Calibri"/>
          <w:b/>
          <w:sz w:val="24"/>
          <w:szCs w:val="24"/>
        </w:rPr>
        <w:t>ART. 1</w:t>
      </w:r>
      <w:r w:rsidR="00D879FE">
        <w:rPr>
          <w:rFonts w:ascii="Calibri" w:hAnsi="Calibri"/>
          <w:b/>
          <w:sz w:val="24"/>
          <w:szCs w:val="24"/>
        </w:rPr>
        <w:t>6</w:t>
      </w:r>
    </w:p>
    <w:p w14:paraId="10667554" w14:textId="77777777" w:rsidR="00EF0F77" w:rsidRPr="00D655C6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D655C6">
        <w:rPr>
          <w:rFonts w:ascii="Calibri" w:hAnsi="Calibri"/>
          <w:b/>
          <w:sz w:val="24"/>
          <w:szCs w:val="24"/>
        </w:rPr>
        <w:t>(Organo di amministrazione)</w:t>
      </w:r>
    </w:p>
    <w:p w14:paraId="45AFD76E" w14:textId="77777777" w:rsidR="00EF0F77" w:rsidRPr="00D655C6" w:rsidRDefault="00EF0F77" w:rsidP="00EF0F77">
      <w:pPr>
        <w:jc w:val="center"/>
        <w:rPr>
          <w:rFonts w:ascii="Calibri" w:hAnsi="Calibri"/>
          <w:sz w:val="24"/>
          <w:szCs w:val="24"/>
        </w:rPr>
      </w:pPr>
    </w:p>
    <w:p w14:paraId="05E86E7B" w14:textId="77777777" w:rsidR="00EF0F77" w:rsidRPr="009A46F4" w:rsidRDefault="00EF0F77" w:rsidP="00560CBF">
      <w:pPr>
        <w:pStyle w:val="Paragrafoelenco"/>
        <w:numPr>
          <w:ilvl w:val="0"/>
          <w:numId w:val="30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 xml:space="preserve">L’organo di amministrazione governa l’associazione ed opera in attuazione delle volontà e degli indirizzi generali dell’assemblea alla quale risponde direttamente e dalla quale può essere revocato. </w:t>
      </w:r>
    </w:p>
    <w:p w14:paraId="40E31E27" w14:textId="6E80ADE8" w:rsidR="00EF0F77" w:rsidRPr="009A46F4" w:rsidRDefault="00EF0F77" w:rsidP="00560CBF">
      <w:pPr>
        <w:pStyle w:val="Paragrafoelenco"/>
        <w:numPr>
          <w:ilvl w:val="0"/>
          <w:numId w:val="30"/>
        </w:numPr>
        <w:spacing w:after="120"/>
        <w:jc w:val="both"/>
        <w:rPr>
          <w:rFonts w:ascii="Calibri" w:hAnsi="Calibri" w:cs="Calibri"/>
          <w:b/>
          <w:bCs/>
          <w:sz w:val="24"/>
          <w:szCs w:val="24"/>
        </w:rPr>
      </w:pPr>
      <w:r w:rsidRPr="009A46F4">
        <w:rPr>
          <w:rFonts w:ascii="Calibri" w:hAnsi="Calibri" w:cs="Calibri"/>
          <w:b/>
          <w:bCs/>
          <w:sz w:val="24"/>
          <w:szCs w:val="24"/>
        </w:rPr>
        <w:t>L’organo di amministrazione è composto da numero</w:t>
      </w:r>
      <w:r w:rsidR="009A2BA4" w:rsidRPr="009A46F4">
        <w:rPr>
          <w:rFonts w:ascii="Calibri" w:hAnsi="Calibri" w:cs="Calibri"/>
          <w:b/>
          <w:bCs/>
          <w:sz w:val="24"/>
          <w:szCs w:val="24"/>
        </w:rPr>
        <w:t xml:space="preserve"> minimo di </w:t>
      </w:r>
      <w:r w:rsidR="00321235">
        <w:rPr>
          <w:rFonts w:ascii="Calibri" w:hAnsi="Calibri" w:cs="Calibri"/>
          <w:b/>
          <w:bCs/>
          <w:sz w:val="24"/>
          <w:szCs w:val="24"/>
        </w:rPr>
        <w:t>3 (tre)</w:t>
      </w:r>
      <w:r w:rsidR="009A46F4" w:rsidRPr="009A46F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A46F4">
        <w:rPr>
          <w:rFonts w:ascii="Calibri" w:hAnsi="Calibri" w:cs="Calibri"/>
          <w:b/>
          <w:bCs/>
          <w:sz w:val="24"/>
          <w:szCs w:val="24"/>
        </w:rPr>
        <w:t xml:space="preserve">membri eletti dall’assemblea tra le persone fisiche associate. </w:t>
      </w:r>
    </w:p>
    <w:p w14:paraId="6408A438" w14:textId="67B37D3C" w:rsidR="00EF0F77" w:rsidRPr="00D068BA" w:rsidRDefault="00EF0F77" w:rsidP="00560CBF">
      <w:pPr>
        <w:pStyle w:val="Paragrafoelenco"/>
        <w:numPr>
          <w:ilvl w:val="0"/>
          <w:numId w:val="30"/>
        </w:numPr>
        <w:spacing w:after="120"/>
        <w:jc w:val="both"/>
        <w:rPr>
          <w:rFonts w:ascii="Calibri" w:hAnsi="Calibri" w:cs="Calibri"/>
          <w:b/>
          <w:bCs/>
          <w:sz w:val="24"/>
          <w:szCs w:val="24"/>
        </w:rPr>
      </w:pPr>
      <w:r w:rsidRPr="009A46F4">
        <w:rPr>
          <w:rFonts w:ascii="Calibri" w:hAnsi="Calibri" w:cs="Calibri"/>
          <w:b/>
          <w:bCs/>
          <w:sz w:val="24"/>
          <w:szCs w:val="24"/>
        </w:rPr>
        <w:t xml:space="preserve">Dura in carica per </w:t>
      </w:r>
      <w:r w:rsidR="00C724B6" w:rsidRPr="009A46F4">
        <w:rPr>
          <w:rFonts w:ascii="Calibri" w:hAnsi="Calibri" w:cs="Calibri"/>
          <w:b/>
          <w:bCs/>
          <w:sz w:val="24"/>
          <w:szCs w:val="24"/>
          <w:highlight w:val="yellow"/>
        </w:rPr>
        <w:t>_____</w:t>
      </w:r>
      <w:r w:rsidR="002D210C" w:rsidRPr="009A46F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A46F4">
        <w:rPr>
          <w:rFonts w:ascii="Calibri" w:hAnsi="Calibri" w:cs="Calibri"/>
          <w:b/>
          <w:bCs/>
          <w:sz w:val="24"/>
          <w:szCs w:val="24"/>
        </w:rPr>
        <w:t xml:space="preserve">anni </w:t>
      </w:r>
      <w:r w:rsidRPr="00D068BA">
        <w:rPr>
          <w:rFonts w:ascii="Calibri" w:hAnsi="Calibri" w:cs="Calibri"/>
          <w:sz w:val="24"/>
          <w:szCs w:val="24"/>
        </w:rPr>
        <w:t xml:space="preserve">e </w:t>
      </w:r>
      <w:r w:rsidRPr="00D068BA">
        <w:rPr>
          <w:rFonts w:ascii="Calibri" w:hAnsi="Calibri" w:cs="Calibri"/>
          <w:b/>
          <w:bCs/>
          <w:sz w:val="24"/>
          <w:szCs w:val="24"/>
        </w:rPr>
        <w:t xml:space="preserve">i suoi componenti </w:t>
      </w:r>
      <w:r w:rsidR="0019238C" w:rsidRPr="00D068BA">
        <w:rPr>
          <w:rFonts w:ascii="Calibri" w:hAnsi="Calibri" w:cs="Calibri"/>
          <w:b/>
          <w:bCs/>
          <w:sz w:val="24"/>
          <w:szCs w:val="24"/>
        </w:rPr>
        <w:t xml:space="preserve">non </w:t>
      </w:r>
      <w:r w:rsidRPr="00D068BA">
        <w:rPr>
          <w:rFonts w:ascii="Calibri" w:hAnsi="Calibri" w:cs="Calibri"/>
          <w:b/>
          <w:bCs/>
          <w:sz w:val="24"/>
          <w:szCs w:val="24"/>
        </w:rPr>
        <w:t xml:space="preserve">possono essere rieletti per </w:t>
      </w:r>
      <w:r w:rsidR="00DB5938" w:rsidRPr="00D068BA">
        <w:rPr>
          <w:rFonts w:ascii="Calibri" w:hAnsi="Calibri" w:cs="Calibri"/>
          <w:b/>
          <w:bCs/>
          <w:sz w:val="24"/>
          <w:szCs w:val="24"/>
        </w:rPr>
        <w:t xml:space="preserve">più di </w:t>
      </w:r>
      <w:r w:rsidR="00D068BA" w:rsidRPr="00D068BA">
        <w:rPr>
          <w:rFonts w:ascii="Calibri" w:hAnsi="Calibri" w:cs="Calibri"/>
          <w:sz w:val="24"/>
          <w:szCs w:val="24"/>
          <w:highlight w:val="yellow"/>
        </w:rPr>
        <w:t>____</w:t>
      </w:r>
      <w:r w:rsidRPr="00D068BA">
        <w:rPr>
          <w:rFonts w:ascii="Calibri" w:hAnsi="Calibri" w:cs="Calibri"/>
          <w:sz w:val="24"/>
          <w:szCs w:val="24"/>
        </w:rPr>
        <w:t xml:space="preserve"> </w:t>
      </w:r>
      <w:r w:rsidRPr="00D068BA">
        <w:rPr>
          <w:rFonts w:ascii="Calibri" w:hAnsi="Calibri" w:cs="Calibri"/>
          <w:b/>
          <w:bCs/>
          <w:sz w:val="24"/>
          <w:szCs w:val="24"/>
        </w:rPr>
        <w:t>mandati.</w:t>
      </w:r>
    </w:p>
    <w:p w14:paraId="2E0AEF72" w14:textId="77777777" w:rsidR="00191430" w:rsidRPr="009A46F4" w:rsidRDefault="00191430" w:rsidP="00560CBF">
      <w:pPr>
        <w:pStyle w:val="Paragrafoelenco"/>
        <w:numPr>
          <w:ilvl w:val="0"/>
          <w:numId w:val="30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L’Organo di amministrazione è convocato ogniqualvolta il Presidente lo ritenga opportuno e quando ne faccia richiesta la maggioranza dei componenti dell’organo di amministrazione.</w:t>
      </w:r>
    </w:p>
    <w:p w14:paraId="37E1E778" w14:textId="7490A999" w:rsidR="00191430" w:rsidRPr="009A46F4" w:rsidRDefault="00191430" w:rsidP="00560CBF">
      <w:pPr>
        <w:pStyle w:val="Paragrafoelenco"/>
        <w:numPr>
          <w:ilvl w:val="0"/>
          <w:numId w:val="30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lastRenderedPageBreak/>
        <w:t>La convocazione delle riunioni dell’Organo, contenente l’ordine del giorno nonché il luogo, la data e l’ora della riunione, deve essere inviata ai consiglieri, a mezzo posta elettronica almeno 15 giorni prima della data fissata per la riunione stessa.</w:t>
      </w:r>
    </w:p>
    <w:p w14:paraId="3A90E152" w14:textId="77777777" w:rsidR="00EF0F77" w:rsidRPr="009A46F4" w:rsidRDefault="00EF0F77" w:rsidP="00560CBF">
      <w:pPr>
        <w:pStyle w:val="Paragrafoelenco"/>
        <w:numPr>
          <w:ilvl w:val="0"/>
          <w:numId w:val="30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L’organo di amministrazione è validamente costituito quando è presente la maggioranza dei componenti. Nel caso in cui è composto da soli tre membri esso è validamente costituito quando sono presenti tutti. Le deliberazioni sono assunte a maggioranza dei presenti.</w:t>
      </w:r>
    </w:p>
    <w:p w14:paraId="7BE44BBB" w14:textId="77777777" w:rsidR="00B01CEF" w:rsidRPr="009A46F4" w:rsidRDefault="00B01CEF" w:rsidP="00560CBF">
      <w:pPr>
        <w:pStyle w:val="Paragrafoelenco"/>
        <w:numPr>
          <w:ilvl w:val="0"/>
          <w:numId w:val="30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Le riunioni dell’Organo di amministrazione si possono svolgere anche per audioconferenza o videoconferenza alle seguenti condizioni di cui si darà atto nei relativi verbali:</w:t>
      </w:r>
    </w:p>
    <w:p w14:paraId="003A36C1" w14:textId="77777777" w:rsidR="00B01CEF" w:rsidRPr="009A46F4" w:rsidRDefault="00B01CEF" w:rsidP="00C724B6">
      <w:pPr>
        <w:spacing w:after="120"/>
        <w:ind w:left="708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a)</w:t>
      </w:r>
      <w:r w:rsidRPr="009A46F4">
        <w:rPr>
          <w:rFonts w:ascii="Calibri" w:hAnsi="Calibri"/>
          <w:b/>
          <w:bCs/>
          <w:sz w:val="24"/>
          <w:szCs w:val="24"/>
        </w:rPr>
        <w:tab/>
        <w:t>che siano presenti nello stesso luogo il Presidente ed il segretario, se nominato, che provvederanno alla formazione e sottoscrizione del verbale, dovendosi ritenere svolta la riunione in detto luogo;</w:t>
      </w:r>
    </w:p>
    <w:p w14:paraId="54533A4B" w14:textId="77777777" w:rsidR="00B01CEF" w:rsidRPr="009A46F4" w:rsidRDefault="00B01CEF" w:rsidP="00C724B6">
      <w:pPr>
        <w:spacing w:after="120"/>
        <w:ind w:left="708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b)</w:t>
      </w:r>
      <w:r w:rsidRPr="009A46F4">
        <w:rPr>
          <w:rFonts w:ascii="Calibri" w:hAnsi="Calibri"/>
          <w:b/>
          <w:bCs/>
          <w:sz w:val="24"/>
          <w:szCs w:val="24"/>
        </w:rPr>
        <w:tab/>
        <w:t>che sia consentito al Presidente di accertare l'identità degli intervenuti ed il regolare svolgimento della riunione e constatare e proclamare i risultati della votazione;</w:t>
      </w:r>
    </w:p>
    <w:p w14:paraId="17F02139" w14:textId="77777777" w:rsidR="00B01CEF" w:rsidRPr="009A46F4" w:rsidRDefault="00B01CEF" w:rsidP="00C724B6">
      <w:pPr>
        <w:spacing w:after="120"/>
        <w:ind w:left="708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c)</w:t>
      </w:r>
      <w:r w:rsidRPr="009A46F4">
        <w:rPr>
          <w:rFonts w:ascii="Calibri" w:hAnsi="Calibri"/>
          <w:b/>
          <w:bCs/>
          <w:sz w:val="24"/>
          <w:szCs w:val="24"/>
        </w:rPr>
        <w:tab/>
        <w:t>che sia consentito al soggetto verbalizzante di percepire adeguatamente gli eventi della riunione oggetto di verbalizzazione;</w:t>
      </w:r>
    </w:p>
    <w:p w14:paraId="3EEC8578" w14:textId="72373EA0" w:rsidR="00B01CEF" w:rsidRPr="009A46F4" w:rsidRDefault="00B01CEF" w:rsidP="00C724B6">
      <w:pPr>
        <w:spacing w:after="120"/>
        <w:ind w:left="708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d)</w:t>
      </w:r>
      <w:r w:rsidRPr="009A46F4">
        <w:rPr>
          <w:rFonts w:ascii="Calibri" w:hAnsi="Calibri"/>
          <w:b/>
          <w:bCs/>
          <w:sz w:val="24"/>
          <w:szCs w:val="24"/>
        </w:rPr>
        <w:tab/>
        <w:t>che sia consentito agli intervenuti di partecipare alla discussione ed alla votazione simultanea sugli argomenti all'ordine del giorno, nonché di visionare, ricevere o trasmettere documenti.</w:t>
      </w:r>
    </w:p>
    <w:p w14:paraId="6320CC9F" w14:textId="72314D22" w:rsidR="00EF0F77" w:rsidRPr="009A46F4" w:rsidRDefault="00EF0F77" w:rsidP="00C724B6">
      <w:pPr>
        <w:pStyle w:val="Paragrafoelenco"/>
        <w:numPr>
          <w:ilvl w:val="0"/>
          <w:numId w:val="30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Si applica l</w:t>
      </w:r>
      <w:r w:rsidR="00002EF6" w:rsidRPr="009A46F4">
        <w:rPr>
          <w:rFonts w:ascii="Calibri" w:hAnsi="Calibri"/>
          <w:b/>
          <w:bCs/>
          <w:sz w:val="24"/>
          <w:szCs w:val="24"/>
        </w:rPr>
        <w:t>’</w:t>
      </w:r>
      <w:r w:rsidRPr="009A46F4">
        <w:rPr>
          <w:rFonts w:ascii="Calibri" w:hAnsi="Calibri"/>
          <w:b/>
          <w:bCs/>
          <w:sz w:val="24"/>
          <w:szCs w:val="24"/>
        </w:rPr>
        <w:t>articolo 2382 del codice civile. Al conflitto di interessi degli amministratori si applica l'articolo 2475-ter del codice civile.</w:t>
      </w:r>
    </w:p>
    <w:p w14:paraId="489E2852" w14:textId="2D3028BC" w:rsidR="00D92BD4" w:rsidRPr="009A46F4" w:rsidRDefault="001544BC" w:rsidP="00C724B6">
      <w:pPr>
        <w:pStyle w:val="Paragrafoelenco"/>
        <w:numPr>
          <w:ilvl w:val="0"/>
          <w:numId w:val="30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Ai membri dell’Organo di amministrazione dell’Associazione è fatto divieto di ricoprire qualsiasi carica in altr</w:t>
      </w:r>
      <w:r w:rsidR="006D480C" w:rsidRPr="009A46F4">
        <w:rPr>
          <w:rFonts w:ascii="Calibri" w:hAnsi="Calibri"/>
          <w:b/>
          <w:bCs/>
          <w:sz w:val="24"/>
          <w:szCs w:val="24"/>
        </w:rPr>
        <w:t>i enti sportivi dilettantistici nell’ambito della medesima Federazione Sportiva Nazionale, Disciplina Sportiva Associata o Ente di Promozione Sportiva riconosciuta dal CONI e, ove paralimpici, riconosciuti dal CIP.</w:t>
      </w:r>
      <w:r w:rsidRPr="009A46F4">
        <w:rPr>
          <w:rFonts w:ascii="Calibri" w:hAnsi="Calibri"/>
          <w:b/>
          <w:bCs/>
          <w:sz w:val="24"/>
          <w:szCs w:val="24"/>
        </w:rPr>
        <w:t xml:space="preserve"> </w:t>
      </w:r>
    </w:p>
    <w:p w14:paraId="7C56D4B0" w14:textId="77777777" w:rsidR="00EF0F77" w:rsidRPr="009A46F4" w:rsidRDefault="00EF0F77" w:rsidP="00C724B6">
      <w:pPr>
        <w:pStyle w:val="Paragrafoelenco"/>
        <w:numPr>
          <w:ilvl w:val="0"/>
          <w:numId w:val="30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L’organo di amministrazione compie tutti gli atti di ordinaria e straordinaria amministrazione la cui competenza non sia per Legge di pertinenza esclusiva dell’assemblea.</w:t>
      </w:r>
    </w:p>
    <w:p w14:paraId="2A2A577B" w14:textId="77777777" w:rsidR="00EF0F77" w:rsidRPr="009A46F4" w:rsidRDefault="00EF0F77" w:rsidP="00C724B6">
      <w:pPr>
        <w:pStyle w:val="Paragrafoelenco"/>
        <w:numPr>
          <w:ilvl w:val="0"/>
          <w:numId w:val="30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In particolare, tra gli altri compiti:</w:t>
      </w:r>
    </w:p>
    <w:p w14:paraId="356AC0C2" w14:textId="77777777" w:rsidR="00EF0F77" w:rsidRPr="009A46F4" w:rsidRDefault="00EF0F77" w:rsidP="00EF0F77">
      <w:pPr>
        <w:numPr>
          <w:ilvl w:val="0"/>
          <w:numId w:val="8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amministra l’associazione,</w:t>
      </w:r>
    </w:p>
    <w:p w14:paraId="5B71995B" w14:textId="77777777" w:rsidR="00EF0F77" w:rsidRPr="009A46F4" w:rsidRDefault="00EF0F77" w:rsidP="00EF0F77">
      <w:pPr>
        <w:numPr>
          <w:ilvl w:val="0"/>
          <w:numId w:val="8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attua le deliberazioni dell’assemblea,</w:t>
      </w:r>
    </w:p>
    <w:p w14:paraId="301531D2" w14:textId="5C7AB6A1" w:rsidR="00EF0F77" w:rsidRPr="009A46F4" w:rsidRDefault="00EF0F77" w:rsidP="00EF0F77">
      <w:pPr>
        <w:numPr>
          <w:ilvl w:val="0"/>
          <w:numId w:val="8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 xml:space="preserve">predispone il </w:t>
      </w:r>
      <w:r w:rsidR="00F633F0" w:rsidRPr="009A46F4">
        <w:rPr>
          <w:rFonts w:ascii="Calibri" w:hAnsi="Calibri"/>
          <w:b/>
          <w:bCs/>
          <w:sz w:val="24"/>
          <w:szCs w:val="24"/>
        </w:rPr>
        <w:t>rendiconto economico finanziario e</w:t>
      </w:r>
      <w:r w:rsidRPr="009A46F4">
        <w:rPr>
          <w:rFonts w:ascii="Calibri" w:hAnsi="Calibri"/>
          <w:b/>
          <w:bCs/>
          <w:sz w:val="24"/>
          <w:szCs w:val="24"/>
        </w:rPr>
        <w:t xml:space="preserve"> l</w:t>
      </w:r>
      <w:r w:rsidR="00F633F0" w:rsidRPr="009A46F4">
        <w:rPr>
          <w:rFonts w:ascii="Calibri" w:hAnsi="Calibri"/>
          <w:b/>
          <w:bCs/>
          <w:sz w:val="24"/>
          <w:szCs w:val="24"/>
        </w:rPr>
        <w:t>o</w:t>
      </w:r>
      <w:r w:rsidRPr="009A46F4">
        <w:rPr>
          <w:rFonts w:ascii="Calibri" w:hAnsi="Calibri"/>
          <w:b/>
          <w:bCs/>
          <w:sz w:val="24"/>
          <w:szCs w:val="24"/>
        </w:rPr>
        <w:t xml:space="preserve"> sottopone all’approvazione dell’assemblea, </w:t>
      </w:r>
    </w:p>
    <w:p w14:paraId="3824FF22" w14:textId="77777777" w:rsidR="00EF0F77" w:rsidRPr="009A46F4" w:rsidRDefault="00EF0F77" w:rsidP="00EF0F77">
      <w:pPr>
        <w:numPr>
          <w:ilvl w:val="0"/>
          <w:numId w:val="8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predispone tutti gli elementi utili all’assemblea per la previsione e la programmazione economica dell’esercizio,</w:t>
      </w:r>
    </w:p>
    <w:p w14:paraId="7E5C9DE1" w14:textId="77777777" w:rsidR="00EF0F77" w:rsidRPr="009A46F4" w:rsidRDefault="00EF0F77" w:rsidP="00EF0F77">
      <w:pPr>
        <w:numPr>
          <w:ilvl w:val="0"/>
          <w:numId w:val="8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stipula tutti gli atti e contratti inerenti le attività associative,</w:t>
      </w:r>
    </w:p>
    <w:p w14:paraId="4221BB79" w14:textId="77777777" w:rsidR="00EF0F77" w:rsidRPr="009A46F4" w:rsidRDefault="00EF0F77" w:rsidP="00EF0F77">
      <w:pPr>
        <w:numPr>
          <w:ilvl w:val="0"/>
          <w:numId w:val="8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cura la tenuta dei libri sociali di sua competenza,</w:t>
      </w:r>
    </w:p>
    <w:p w14:paraId="3DFF3D49" w14:textId="1F41565A" w:rsidR="00EF0F77" w:rsidRPr="009A46F4" w:rsidRDefault="00C724B6" w:rsidP="00C724B6">
      <w:pPr>
        <w:numPr>
          <w:ilvl w:val="0"/>
          <w:numId w:val="8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delibera in ordine</w:t>
      </w:r>
      <w:r w:rsidR="00EF0F77" w:rsidRPr="009A46F4">
        <w:rPr>
          <w:rFonts w:ascii="Calibri" w:hAnsi="Calibri"/>
          <w:b/>
          <w:bCs/>
          <w:sz w:val="24"/>
          <w:szCs w:val="24"/>
        </w:rPr>
        <w:t xml:space="preserve"> </w:t>
      </w:r>
      <w:r w:rsidRPr="009A46F4">
        <w:rPr>
          <w:rFonts w:ascii="Calibri" w:hAnsi="Calibri"/>
          <w:b/>
          <w:bCs/>
          <w:sz w:val="24"/>
          <w:szCs w:val="24"/>
        </w:rPr>
        <w:t>al</w:t>
      </w:r>
      <w:r w:rsidR="00EF0F77" w:rsidRPr="009A46F4">
        <w:rPr>
          <w:rFonts w:ascii="Calibri" w:hAnsi="Calibri"/>
          <w:b/>
          <w:bCs/>
          <w:sz w:val="24"/>
          <w:szCs w:val="24"/>
        </w:rPr>
        <w:t>l’ammissione degli associati,</w:t>
      </w:r>
      <w:r w:rsidRPr="009A46F4">
        <w:rPr>
          <w:rFonts w:ascii="Calibri" w:hAnsi="Calibri"/>
          <w:b/>
          <w:bCs/>
          <w:sz w:val="24"/>
          <w:szCs w:val="24"/>
        </w:rPr>
        <w:t xml:space="preserve"> </w:t>
      </w:r>
      <w:r w:rsidR="00EF0F77" w:rsidRPr="009A46F4">
        <w:rPr>
          <w:rFonts w:ascii="Calibri" w:hAnsi="Calibri"/>
          <w:b/>
          <w:bCs/>
          <w:sz w:val="24"/>
          <w:szCs w:val="24"/>
        </w:rPr>
        <w:t>accoglie o rigetta le domande degli aspiranti associati.</w:t>
      </w:r>
    </w:p>
    <w:p w14:paraId="1D332AB0" w14:textId="77777777" w:rsidR="00EF0F77" w:rsidRPr="009A46F4" w:rsidRDefault="00EF0F77" w:rsidP="00062E8A">
      <w:pPr>
        <w:pStyle w:val="Paragrafoelenco"/>
        <w:numPr>
          <w:ilvl w:val="0"/>
          <w:numId w:val="30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 xml:space="preserve">Il presidente dell’associazione è il presidente dell’organo di amministrazione ed è nominato dall’assemblea assieme agli altri componenti dell’organo di amministrazione. </w:t>
      </w:r>
    </w:p>
    <w:p w14:paraId="51709119" w14:textId="77777777" w:rsidR="00EF0F77" w:rsidRPr="009A46F4" w:rsidRDefault="00EF0F77" w:rsidP="00A4130A">
      <w:pPr>
        <w:rPr>
          <w:rFonts w:ascii="Calibri" w:hAnsi="Calibri"/>
          <w:b/>
          <w:bCs/>
          <w:sz w:val="24"/>
          <w:szCs w:val="24"/>
        </w:rPr>
      </w:pPr>
    </w:p>
    <w:p w14:paraId="667B4698" w14:textId="5DBAFA65" w:rsidR="00EF0F77" w:rsidRPr="009A46F4" w:rsidRDefault="00EF0F77" w:rsidP="00EF0F77">
      <w:pPr>
        <w:jc w:val="center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lastRenderedPageBreak/>
        <w:t>ART. 1</w:t>
      </w:r>
      <w:r w:rsidR="00D879FE">
        <w:rPr>
          <w:rFonts w:ascii="Calibri" w:hAnsi="Calibri"/>
          <w:b/>
          <w:bCs/>
          <w:sz w:val="24"/>
          <w:szCs w:val="24"/>
        </w:rPr>
        <w:t>7</w:t>
      </w:r>
    </w:p>
    <w:p w14:paraId="22501F3F" w14:textId="77777777" w:rsidR="00EF0F77" w:rsidRPr="009A46F4" w:rsidRDefault="00EF0F77" w:rsidP="00EF0F77">
      <w:pPr>
        <w:jc w:val="center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(Il Presidente)</w:t>
      </w:r>
    </w:p>
    <w:p w14:paraId="76CB682F" w14:textId="77777777" w:rsidR="00EF0F77" w:rsidRPr="009A46F4" w:rsidRDefault="00EF0F77" w:rsidP="00EF0F77">
      <w:pPr>
        <w:rPr>
          <w:rFonts w:ascii="Calibri" w:hAnsi="Calibri"/>
          <w:b/>
          <w:bCs/>
          <w:sz w:val="24"/>
          <w:szCs w:val="24"/>
        </w:rPr>
      </w:pPr>
    </w:p>
    <w:p w14:paraId="7341EAC3" w14:textId="22B94F42" w:rsidR="00EF0F77" w:rsidRPr="009A46F4" w:rsidRDefault="00EF0F77" w:rsidP="00EF0F77">
      <w:pPr>
        <w:pStyle w:val="Paragrafoelenco"/>
        <w:numPr>
          <w:ilvl w:val="0"/>
          <w:numId w:val="31"/>
        </w:numPr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 xml:space="preserve">Il presidente </w:t>
      </w:r>
      <w:r w:rsidRPr="009A46F4">
        <w:rPr>
          <w:rFonts w:ascii="Calibri" w:hAnsi="Calibri" w:cs="Calibri"/>
          <w:b/>
          <w:bCs/>
          <w:sz w:val="24"/>
          <w:szCs w:val="24"/>
        </w:rPr>
        <w:t xml:space="preserve">è eletto dall’assemblea </w:t>
      </w:r>
      <w:r w:rsidRPr="009A46F4">
        <w:rPr>
          <w:rFonts w:ascii="Calibri" w:hAnsi="Calibri" w:cs="Arial"/>
          <w:b/>
          <w:bCs/>
          <w:sz w:val="24"/>
          <w:szCs w:val="24"/>
        </w:rPr>
        <w:t>a maggioranza dei presenti</w:t>
      </w:r>
      <w:r w:rsidRPr="009A46F4">
        <w:rPr>
          <w:rFonts w:ascii="Calibri" w:hAnsi="Calibri" w:cs="Calibri"/>
          <w:b/>
          <w:bCs/>
          <w:sz w:val="24"/>
          <w:szCs w:val="24"/>
        </w:rPr>
        <w:t>,</w:t>
      </w:r>
      <w:r w:rsidRPr="009A46F4">
        <w:rPr>
          <w:rFonts w:ascii="Calibri" w:hAnsi="Calibri"/>
          <w:b/>
          <w:bCs/>
          <w:sz w:val="24"/>
          <w:szCs w:val="24"/>
        </w:rPr>
        <w:t xml:space="preserve"> rappresenta legalmente l’</w:t>
      </w:r>
      <w:r w:rsidR="00561AFE" w:rsidRPr="009A46F4">
        <w:rPr>
          <w:rFonts w:ascii="Calibri" w:hAnsi="Calibri"/>
          <w:b/>
          <w:bCs/>
          <w:sz w:val="24"/>
          <w:szCs w:val="24"/>
        </w:rPr>
        <w:t>A</w:t>
      </w:r>
      <w:r w:rsidRPr="009A46F4">
        <w:rPr>
          <w:rFonts w:ascii="Calibri" w:hAnsi="Calibri"/>
          <w:b/>
          <w:bCs/>
          <w:sz w:val="24"/>
          <w:szCs w:val="24"/>
        </w:rPr>
        <w:t>ssociazione e compie tutti gli atti che la impegnano verso l’esterno.</w:t>
      </w:r>
    </w:p>
    <w:p w14:paraId="42D83A98" w14:textId="77777777" w:rsidR="00EF0F77" w:rsidRPr="009A46F4" w:rsidRDefault="00EF0F77" w:rsidP="00062E8A">
      <w:pPr>
        <w:pStyle w:val="Paragrafoelenco"/>
        <w:numPr>
          <w:ilvl w:val="0"/>
          <w:numId w:val="31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Il presidente dura in carica quanto l’organo di amministrazione e cessa per scadenza del mandato, per dimissioni volontarie o per eventuale revoca decisa dall’assemblea.</w:t>
      </w:r>
    </w:p>
    <w:p w14:paraId="7C4CA784" w14:textId="77777777" w:rsidR="00EF0F77" w:rsidRPr="009A46F4" w:rsidRDefault="00EF0F77" w:rsidP="00062E8A">
      <w:pPr>
        <w:pStyle w:val="Paragrafoelenco"/>
        <w:numPr>
          <w:ilvl w:val="0"/>
          <w:numId w:val="31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Almeno un mese prima della scadenza del mandato, il presidente convoca l’assemblea per l’elezione del nuovo presidente e dell’organo di amministrazione.</w:t>
      </w:r>
    </w:p>
    <w:p w14:paraId="23C36C0A" w14:textId="77777777" w:rsidR="00EF0F77" w:rsidRPr="009A46F4" w:rsidRDefault="00EF0F77" w:rsidP="00062E8A">
      <w:pPr>
        <w:pStyle w:val="Paragrafoelenco"/>
        <w:numPr>
          <w:ilvl w:val="0"/>
          <w:numId w:val="31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Il presidente convoca e presiede l’Assemblea e l’organo di amministrazione, svolge l’ordinaria amministrazione sulla base delle direttive di tali organi, riferendo all’organo di amministrazione in merito all’attività compiuta.</w:t>
      </w:r>
    </w:p>
    <w:p w14:paraId="7D0533AA" w14:textId="6CD31CA1" w:rsidR="00EF0F77" w:rsidRPr="009A46F4" w:rsidRDefault="00EF0F77" w:rsidP="00062E8A">
      <w:pPr>
        <w:pStyle w:val="Paragrafoelenco"/>
        <w:numPr>
          <w:ilvl w:val="0"/>
          <w:numId w:val="31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Il Vicepresidente sostituisce il Presidente in ogni sua attribuzione ogniqualvolta questi sia impossibilitato nell’esercizio delle sue funzioni.</w:t>
      </w:r>
    </w:p>
    <w:p w14:paraId="4B9BF81E" w14:textId="77777777" w:rsidR="00EF0F77" w:rsidRPr="009A46F4" w:rsidRDefault="00EF0F77" w:rsidP="00EF0F77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398A7E60" w14:textId="4C6056B4" w:rsidR="00EF0F77" w:rsidRPr="009A46F4" w:rsidRDefault="00EF0F77" w:rsidP="00EF0F77">
      <w:pPr>
        <w:jc w:val="center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ART. 1</w:t>
      </w:r>
      <w:r w:rsidR="00D879FE">
        <w:rPr>
          <w:rFonts w:ascii="Calibri" w:hAnsi="Calibri"/>
          <w:b/>
          <w:bCs/>
          <w:sz w:val="24"/>
          <w:szCs w:val="24"/>
        </w:rPr>
        <w:t>8</w:t>
      </w:r>
    </w:p>
    <w:p w14:paraId="111EFCCC" w14:textId="77777777" w:rsidR="00EF0F77" w:rsidRPr="009A46F4" w:rsidRDefault="00EF0F77" w:rsidP="00EF0F77">
      <w:pPr>
        <w:jc w:val="center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(Organo di controllo)</w:t>
      </w:r>
    </w:p>
    <w:p w14:paraId="6CD4E25E" w14:textId="77777777" w:rsidR="00EF0F77" w:rsidRPr="009A46F4" w:rsidRDefault="00EF0F77" w:rsidP="00EF0F77">
      <w:pPr>
        <w:spacing w:after="120"/>
        <w:jc w:val="both"/>
        <w:rPr>
          <w:rFonts w:ascii="Calibri" w:hAnsi="Calibri"/>
          <w:b/>
          <w:bCs/>
          <w:sz w:val="24"/>
          <w:szCs w:val="24"/>
        </w:rPr>
      </w:pPr>
    </w:p>
    <w:p w14:paraId="6C89E5B5" w14:textId="4C6D3C03" w:rsidR="002C23EC" w:rsidRPr="009A46F4" w:rsidRDefault="00844D35" w:rsidP="002C23EC">
      <w:pPr>
        <w:pStyle w:val="Paragrafoelenco"/>
        <w:numPr>
          <w:ilvl w:val="0"/>
          <w:numId w:val="32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È facoltà dell’Assemblea nominare un organo di controllo</w:t>
      </w:r>
      <w:r w:rsidR="00870D12" w:rsidRPr="009A46F4">
        <w:rPr>
          <w:rFonts w:ascii="Calibri" w:hAnsi="Calibri"/>
          <w:b/>
          <w:bCs/>
          <w:sz w:val="24"/>
          <w:szCs w:val="24"/>
        </w:rPr>
        <w:t xml:space="preserve">, </w:t>
      </w:r>
      <w:r w:rsidRPr="009A46F4">
        <w:rPr>
          <w:rFonts w:ascii="Calibri" w:hAnsi="Calibri"/>
          <w:b/>
          <w:bCs/>
          <w:sz w:val="24"/>
          <w:szCs w:val="24"/>
        </w:rPr>
        <w:t>anche monocratico</w:t>
      </w:r>
      <w:r w:rsidR="00EF0F77" w:rsidRPr="009A46F4">
        <w:rPr>
          <w:rFonts w:ascii="Calibri" w:hAnsi="Calibri"/>
          <w:b/>
          <w:bCs/>
          <w:sz w:val="24"/>
          <w:szCs w:val="24"/>
        </w:rPr>
        <w:t xml:space="preserve">. </w:t>
      </w:r>
      <w:r w:rsidR="00870D12" w:rsidRPr="009A46F4">
        <w:rPr>
          <w:rFonts w:ascii="Calibri" w:hAnsi="Calibri"/>
          <w:b/>
          <w:bCs/>
          <w:sz w:val="24"/>
          <w:szCs w:val="24"/>
        </w:rPr>
        <w:t xml:space="preserve">L’Organo di controllo, al quale si applica l’art. 2399 del Codice civile, deve essere scelto tra le categorie di soggetti di cui all’art. 2397, comma 2 del Codice civile. </w:t>
      </w:r>
    </w:p>
    <w:p w14:paraId="51BC434E" w14:textId="2B161049" w:rsidR="009D7040" w:rsidRPr="009A46F4" w:rsidRDefault="00E860BE" w:rsidP="009D7040">
      <w:pPr>
        <w:pStyle w:val="Paragrafoelenco"/>
        <w:numPr>
          <w:ilvl w:val="0"/>
          <w:numId w:val="32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Spetta all</w:t>
      </w:r>
      <w:r w:rsidR="00EF0F77" w:rsidRPr="009A46F4">
        <w:rPr>
          <w:rFonts w:ascii="Calibri" w:hAnsi="Calibri"/>
          <w:b/>
          <w:bCs/>
          <w:sz w:val="24"/>
          <w:szCs w:val="24"/>
        </w:rPr>
        <w:t>’organo di controllo</w:t>
      </w:r>
      <w:r w:rsidR="00C90F18" w:rsidRPr="009A46F4">
        <w:rPr>
          <w:rFonts w:ascii="Calibri" w:hAnsi="Calibri"/>
          <w:b/>
          <w:bCs/>
          <w:sz w:val="24"/>
          <w:szCs w:val="24"/>
        </w:rPr>
        <w:t xml:space="preserve"> il controllo della contabilità e della gestione amministrativa; in particolare è compito dell’organo medesimo</w:t>
      </w:r>
      <w:r w:rsidR="009D7040" w:rsidRPr="009A46F4">
        <w:rPr>
          <w:rFonts w:ascii="Calibri" w:hAnsi="Calibri"/>
          <w:b/>
          <w:bCs/>
          <w:sz w:val="24"/>
          <w:szCs w:val="24"/>
        </w:rPr>
        <w:t>:</w:t>
      </w:r>
    </w:p>
    <w:p w14:paraId="638070B0" w14:textId="426A62DC" w:rsidR="00EF0F77" w:rsidRPr="009A46F4" w:rsidRDefault="00EF0F77" w:rsidP="00EF0F77">
      <w:pPr>
        <w:numPr>
          <w:ilvl w:val="0"/>
          <w:numId w:val="1"/>
        </w:numPr>
        <w:tabs>
          <w:tab w:val="left" w:pos="1134"/>
        </w:tabs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vigila</w:t>
      </w:r>
      <w:r w:rsidR="009D7040" w:rsidRPr="009A46F4">
        <w:rPr>
          <w:rFonts w:ascii="Calibri" w:hAnsi="Calibri"/>
          <w:b/>
          <w:bCs/>
          <w:sz w:val="24"/>
          <w:szCs w:val="24"/>
        </w:rPr>
        <w:t>re</w:t>
      </w:r>
      <w:r w:rsidRPr="009A46F4">
        <w:rPr>
          <w:rFonts w:ascii="Calibri" w:hAnsi="Calibri"/>
          <w:b/>
          <w:bCs/>
          <w:sz w:val="24"/>
          <w:szCs w:val="24"/>
        </w:rPr>
        <w:t xml:space="preserve"> sull'osservanza della legge, dello statuto e sul rispetto dei principi di corretta amministrazione;</w:t>
      </w:r>
    </w:p>
    <w:p w14:paraId="51700A98" w14:textId="1587EB95" w:rsidR="00EF0F77" w:rsidRPr="009A46F4" w:rsidRDefault="00EF0F77" w:rsidP="00EF0F77">
      <w:pPr>
        <w:numPr>
          <w:ilvl w:val="0"/>
          <w:numId w:val="1"/>
        </w:numPr>
        <w:tabs>
          <w:tab w:val="left" w:pos="1134"/>
        </w:tabs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vigila</w:t>
      </w:r>
      <w:r w:rsidR="009D7040" w:rsidRPr="009A46F4">
        <w:rPr>
          <w:rFonts w:ascii="Calibri" w:hAnsi="Calibri"/>
          <w:b/>
          <w:bCs/>
          <w:sz w:val="24"/>
          <w:szCs w:val="24"/>
        </w:rPr>
        <w:t>re</w:t>
      </w:r>
      <w:r w:rsidRPr="009A46F4">
        <w:rPr>
          <w:rFonts w:ascii="Calibri" w:hAnsi="Calibri"/>
          <w:b/>
          <w:bCs/>
          <w:sz w:val="24"/>
          <w:szCs w:val="24"/>
        </w:rPr>
        <w:t xml:space="preserve"> sull'adeguatezza dell'assetto organizzativo, amministrativo e contabile e sul suo concreto funzionamento</w:t>
      </w:r>
    </w:p>
    <w:p w14:paraId="03967D4D" w14:textId="364B4E47" w:rsidR="00EF0F77" w:rsidRPr="009A46F4" w:rsidRDefault="00EF0F77" w:rsidP="002C23EC">
      <w:pPr>
        <w:pStyle w:val="Paragrafoelenco"/>
        <w:numPr>
          <w:ilvl w:val="0"/>
          <w:numId w:val="32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 xml:space="preserve">Può esercitare, </w:t>
      </w:r>
      <w:r w:rsidR="009D7040" w:rsidRPr="009A46F4">
        <w:rPr>
          <w:rFonts w:ascii="Calibri" w:hAnsi="Calibri"/>
          <w:b/>
          <w:bCs/>
          <w:sz w:val="24"/>
          <w:szCs w:val="24"/>
        </w:rPr>
        <w:t xml:space="preserve">al ricorrere delle </w:t>
      </w:r>
      <w:r w:rsidR="006D45FF" w:rsidRPr="009A46F4">
        <w:rPr>
          <w:rFonts w:ascii="Calibri" w:hAnsi="Calibri"/>
          <w:b/>
          <w:bCs/>
          <w:sz w:val="24"/>
          <w:szCs w:val="24"/>
        </w:rPr>
        <w:t>previsioni di legge</w:t>
      </w:r>
      <w:r w:rsidR="00844D35" w:rsidRPr="009A46F4">
        <w:rPr>
          <w:rFonts w:ascii="Calibri" w:hAnsi="Calibri"/>
          <w:b/>
          <w:bCs/>
          <w:sz w:val="24"/>
          <w:szCs w:val="24"/>
        </w:rPr>
        <w:t xml:space="preserve"> e previa delibera dell’Assemblea</w:t>
      </w:r>
      <w:r w:rsidRPr="009A46F4">
        <w:rPr>
          <w:rFonts w:ascii="Calibri" w:hAnsi="Calibri"/>
          <w:b/>
          <w:bCs/>
          <w:sz w:val="24"/>
          <w:szCs w:val="24"/>
        </w:rPr>
        <w:t xml:space="preserve">, la revisione dei conti. </w:t>
      </w:r>
    </w:p>
    <w:p w14:paraId="3F51B6C8" w14:textId="0AC39003" w:rsidR="00EF0F77" w:rsidRPr="009A46F4" w:rsidRDefault="00EF0F77" w:rsidP="002C23EC">
      <w:pPr>
        <w:pStyle w:val="Paragrafoelenco"/>
        <w:numPr>
          <w:ilvl w:val="0"/>
          <w:numId w:val="32"/>
        </w:num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9A46F4">
        <w:rPr>
          <w:rFonts w:ascii="Calibri" w:hAnsi="Calibri"/>
          <w:b/>
          <w:bCs/>
          <w:sz w:val="24"/>
          <w:szCs w:val="24"/>
        </w:rPr>
        <w:t>Il componente dell</w:t>
      </w:r>
      <w:r w:rsidR="002C23EC" w:rsidRPr="009A46F4">
        <w:rPr>
          <w:rFonts w:ascii="Calibri" w:hAnsi="Calibri"/>
          <w:b/>
          <w:bCs/>
          <w:sz w:val="24"/>
          <w:szCs w:val="24"/>
        </w:rPr>
        <w:t>’</w:t>
      </w:r>
      <w:r w:rsidRPr="009A46F4">
        <w:rPr>
          <w:rFonts w:ascii="Calibri" w:hAnsi="Calibri"/>
          <w:b/>
          <w:bCs/>
          <w:sz w:val="24"/>
          <w:szCs w:val="24"/>
        </w:rPr>
        <w:t>organo di controllo può in qualsiasi momento procedere ad atti di ispezione e di controllo e, a tal fine, può chiedere agli amministratori notizie sull'andamento delle operazioni sociali o su determinati affari.</w:t>
      </w:r>
    </w:p>
    <w:p w14:paraId="4DD99326" w14:textId="77777777" w:rsidR="00EF0F77" w:rsidRPr="00D655C6" w:rsidRDefault="00EF0F77" w:rsidP="00A4130A">
      <w:pPr>
        <w:rPr>
          <w:rFonts w:ascii="Calibri" w:hAnsi="Calibri"/>
          <w:b/>
          <w:sz w:val="24"/>
          <w:szCs w:val="24"/>
        </w:rPr>
      </w:pPr>
    </w:p>
    <w:p w14:paraId="2EEF0A8C" w14:textId="229C3AA2" w:rsidR="00EF0F77" w:rsidRPr="000F182F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0F182F">
        <w:rPr>
          <w:rFonts w:ascii="Calibri" w:hAnsi="Calibri"/>
          <w:b/>
          <w:sz w:val="24"/>
          <w:szCs w:val="24"/>
        </w:rPr>
        <w:t>Art. 1</w:t>
      </w:r>
      <w:r w:rsidR="00D879FE" w:rsidRPr="000F182F">
        <w:rPr>
          <w:rFonts w:ascii="Calibri" w:hAnsi="Calibri"/>
          <w:b/>
          <w:sz w:val="24"/>
          <w:szCs w:val="24"/>
        </w:rPr>
        <w:t>9</w:t>
      </w:r>
    </w:p>
    <w:p w14:paraId="23746C5C" w14:textId="77777777" w:rsidR="00EF0F77" w:rsidRPr="000F182F" w:rsidRDefault="00EF0F77" w:rsidP="00EF0F77">
      <w:pPr>
        <w:spacing w:after="120"/>
        <w:jc w:val="center"/>
        <w:rPr>
          <w:rFonts w:ascii="Calibri" w:hAnsi="Calibri"/>
          <w:b/>
          <w:sz w:val="24"/>
          <w:szCs w:val="24"/>
        </w:rPr>
      </w:pPr>
      <w:r w:rsidRPr="000F182F">
        <w:rPr>
          <w:rFonts w:ascii="Calibri" w:hAnsi="Calibri"/>
          <w:b/>
          <w:sz w:val="24"/>
          <w:szCs w:val="24"/>
        </w:rPr>
        <w:t>(Libri sociali)</w:t>
      </w:r>
    </w:p>
    <w:p w14:paraId="446DD48C" w14:textId="77777777" w:rsidR="00EF0F77" w:rsidRPr="000F182F" w:rsidRDefault="00EF0F77" w:rsidP="002C23EC">
      <w:pPr>
        <w:pStyle w:val="Paragrafoelenco"/>
        <w:numPr>
          <w:ilvl w:val="0"/>
          <w:numId w:val="34"/>
        </w:numPr>
        <w:spacing w:before="120" w:after="120"/>
        <w:jc w:val="both"/>
        <w:rPr>
          <w:rFonts w:ascii="Calibri" w:hAnsi="Calibri"/>
          <w:b/>
          <w:sz w:val="24"/>
          <w:szCs w:val="24"/>
        </w:rPr>
      </w:pPr>
      <w:r w:rsidRPr="000F182F">
        <w:rPr>
          <w:rFonts w:ascii="Calibri" w:hAnsi="Calibri"/>
          <w:b/>
          <w:sz w:val="24"/>
          <w:szCs w:val="24"/>
        </w:rPr>
        <w:t>L’associazione ha l’obbligo di tenere i seguenti libri sociali:</w:t>
      </w:r>
    </w:p>
    <w:p w14:paraId="447FD181" w14:textId="3F31902A" w:rsidR="00EF0F77" w:rsidRPr="000F182F" w:rsidRDefault="00EF0F77" w:rsidP="002C23EC">
      <w:pPr>
        <w:spacing w:after="120"/>
        <w:ind w:left="708"/>
        <w:jc w:val="both"/>
        <w:rPr>
          <w:rFonts w:ascii="Calibri" w:hAnsi="Calibri"/>
          <w:b/>
          <w:sz w:val="24"/>
          <w:szCs w:val="24"/>
        </w:rPr>
      </w:pPr>
      <w:r w:rsidRPr="000F182F">
        <w:rPr>
          <w:rFonts w:ascii="Calibri" w:hAnsi="Calibri"/>
          <w:b/>
          <w:sz w:val="24"/>
          <w:szCs w:val="24"/>
        </w:rPr>
        <w:t>a) il libro degli associati tenuto a cura dell’</w:t>
      </w:r>
      <w:r w:rsidR="00227255" w:rsidRPr="000F182F">
        <w:rPr>
          <w:rFonts w:ascii="Calibri" w:hAnsi="Calibri"/>
          <w:b/>
          <w:sz w:val="24"/>
          <w:szCs w:val="24"/>
        </w:rPr>
        <w:t>O</w:t>
      </w:r>
      <w:r w:rsidRPr="000F182F">
        <w:rPr>
          <w:rFonts w:ascii="Calibri" w:hAnsi="Calibri"/>
          <w:b/>
          <w:sz w:val="24"/>
          <w:szCs w:val="24"/>
        </w:rPr>
        <w:t xml:space="preserve">rgano di amministrazione; </w:t>
      </w:r>
    </w:p>
    <w:p w14:paraId="7695291D" w14:textId="77777777" w:rsidR="00EF0F77" w:rsidRPr="000F182F" w:rsidRDefault="00EF0F77" w:rsidP="002C23EC">
      <w:pPr>
        <w:spacing w:after="120"/>
        <w:ind w:left="708"/>
        <w:jc w:val="both"/>
        <w:rPr>
          <w:rFonts w:ascii="Calibri" w:hAnsi="Calibri"/>
          <w:b/>
          <w:sz w:val="24"/>
          <w:szCs w:val="24"/>
        </w:rPr>
      </w:pPr>
      <w:r w:rsidRPr="000F182F">
        <w:rPr>
          <w:rFonts w:ascii="Calibri" w:hAnsi="Calibri"/>
          <w:b/>
          <w:sz w:val="24"/>
          <w:szCs w:val="24"/>
        </w:rPr>
        <w:t xml:space="preserve">b) il libro delle adunanze e delle deliberazioni delle assemblee, in cui devono essere trascritti anche i verbali redatti per atto pubblico, tenuto a cura del consiglio; </w:t>
      </w:r>
    </w:p>
    <w:p w14:paraId="535722EA" w14:textId="6B747C84" w:rsidR="00EF0F77" w:rsidRPr="000F182F" w:rsidRDefault="00EF0F77" w:rsidP="002C23EC">
      <w:pPr>
        <w:spacing w:after="120"/>
        <w:ind w:left="708"/>
        <w:jc w:val="both"/>
        <w:rPr>
          <w:rFonts w:ascii="Calibri" w:hAnsi="Calibri"/>
          <w:b/>
          <w:sz w:val="24"/>
          <w:szCs w:val="24"/>
        </w:rPr>
      </w:pPr>
      <w:r w:rsidRPr="000F182F">
        <w:rPr>
          <w:rFonts w:ascii="Calibri" w:hAnsi="Calibri"/>
          <w:b/>
          <w:sz w:val="24"/>
          <w:szCs w:val="24"/>
        </w:rPr>
        <w:t xml:space="preserve">c) il libro delle adunanze e delle deliberazioni </w:t>
      </w:r>
      <w:r w:rsidR="00D43B7D" w:rsidRPr="000F182F">
        <w:rPr>
          <w:rFonts w:ascii="Calibri" w:hAnsi="Calibri"/>
          <w:b/>
          <w:sz w:val="24"/>
          <w:szCs w:val="24"/>
        </w:rPr>
        <w:t xml:space="preserve">dell’Organo </w:t>
      </w:r>
      <w:r w:rsidRPr="000F182F">
        <w:rPr>
          <w:rFonts w:ascii="Calibri" w:hAnsi="Calibri"/>
          <w:b/>
          <w:sz w:val="24"/>
          <w:szCs w:val="24"/>
        </w:rPr>
        <w:t>di amministrazione, dell’organo di controllo, e degli altri organi sociali, tenuti a cura dell’organo a cui si riferiscono;</w:t>
      </w:r>
    </w:p>
    <w:p w14:paraId="50E33BB4" w14:textId="4D5DDE14" w:rsidR="00EF0F77" w:rsidRPr="00D655C6" w:rsidRDefault="00EF0F77" w:rsidP="002C23EC">
      <w:pPr>
        <w:spacing w:after="120"/>
        <w:ind w:left="708"/>
        <w:jc w:val="both"/>
        <w:rPr>
          <w:rFonts w:ascii="Calibri" w:hAnsi="Calibri"/>
          <w:sz w:val="24"/>
          <w:szCs w:val="24"/>
        </w:rPr>
      </w:pPr>
      <w:r w:rsidRPr="00D655C6">
        <w:rPr>
          <w:rFonts w:ascii="Calibri" w:hAnsi="Calibri"/>
          <w:sz w:val="24"/>
          <w:szCs w:val="24"/>
        </w:rPr>
        <w:t>d) il registro dei volontari, tenuto a cura dell’</w:t>
      </w:r>
      <w:r w:rsidR="00D43B7D" w:rsidRPr="00D655C6">
        <w:rPr>
          <w:rFonts w:ascii="Calibri" w:hAnsi="Calibri"/>
          <w:sz w:val="24"/>
          <w:szCs w:val="24"/>
        </w:rPr>
        <w:t>O</w:t>
      </w:r>
      <w:r w:rsidRPr="00D655C6">
        <w:rPr>
          <w:rFonts w:ascii="Calibri" w:hAnsi="Calibri"/>
          <w:sz w:val="24"/>
          <w:szCs w:val="24"/>
        </w:rPr>
        <w:t>rgano di amministrazione.</w:t>
      </w:r>
    </w:p>
    <w:p w14:paraId="2F725998" w14:textId="2C48FF13" w:rsidR="00EF0F77" w:rsidRPr="000F182F" w:rsidRDefault="00EF0F77" w:rsidP="001F05EB">
      <w:pPr>
        <w:pStyle w:val="Paragrafoelenco"/>
        <w:numPr>
          <w:ilvl w:val="0"/>
          <w:numId w:val="34"/>
        </w:numPr>
        <w:spacing w:before="120" w:after="120"/>
        <w:jc w:val="both"/>
        <w:rPr>
          <w:rFonts w:ascii="Calibri" w:hAnsi="Calibri"/>
          <w:b/>
          <w:bCs/>
          <w:sz w:val="24"/>
          <w:szCs w:val="24"/>
        </w:rPr>
      </w:pPr>
      <w:r w:rsidRPr="000F182F">
        <w:rPr>
          <w:rFonts w:ascii="Calibri" w:hAnsi="Calibri"/>
          <w:b/>
          <w:bCs/>
          <w:sz w:val="24"/>
          <w:szCs w:val="24"/>
        </w:rPr>
        <w:lastRenderedPageBreak/>
        <w:t xml:space="preserve">Tutti gli associati, in regola con il versamento della quota associativa, hanno il diritto di esaminare i libri sociali tenuti presso la sede legale dell’ente, entro </w:t>
      </w:r>
      <w:r w:rsidR="009A46F4" w:rsidRPr="000F182F">
        <w:rPr>
          <w:rFonts w:ascii="Calibri" w:hAnsi="Calibri"/>
          <w:b/>
          <w:bCs/>
          <w:sz w:val="24"/>
          <w:szCs w:val="24"/>
          <w:highlight w:val="yellow"/>
        </w:rPr>
        <w:t>…..</w:t>
      </w:r>
      <w:r w:rsidR="00431837" w:rsidRPr="000F182F">
        <w:rPr>
          <w:rFonts w:ascii="Calibri" w:hAnsi="Calibri"/>
          <w:b/>
          <w:bCs/>
          <w:sz w:val="24"/>
          <w:szCs w:val="24"/>
        </w:rPr>
        <w:t xml:space="preserve"> </w:t>
      </w:r>
      <w:r w:rsidRPr="000F182F">
        <w:rPr>
          <w:rFonts w:ascii="Calibri" w:hAnsi="Calibri"/>
          <w:b/>
          <w:bCs/>
          <w:sz w:val="24"/>
          <w:szCs w:val="24"/>
        </w:rPr>
        <w:t xml:space="preserve">giorni dalla data della richiesta formulata all’organo competente </w:t>
      </w:r>
    </w:p>
    <w:p w14:paraId="50E3E31A" w14:textId="77777777" w:rsidR="00EF0F77" w:rsidRPr="00D655C6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518C2FD7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ART. 20</w:t>
      </w:r>
    </w:p>
    <w:p w14:paraId="0A142B51" w14:textId="6B902590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</w:t>
      </w:r>
      <w:r w:rsidR="00CA4F84" w:rsidRPr="009A46F4">
        <w:rPr>
          <w:rFonts w:ascii="Calibri" w:hAnsi="Calibri"/>
          <w:b/>
          <w:sz w:val="24"/>
          <w:szCs w:val="24"/>
        </w:rPr>
        <w:t xml:space="preserve">Patrimonio e </w:t>
      </w:r>
      <w:r w:rsidRPr="009A46F4">
        <w:rPr>
          <w:rFonts w:ascii="Calibri" w:hAnsi="Calibri"/>
          <w:b/>
          <w:sz w:val="24"/>
          <w:szCs w:val="24"/>
        </w:rPr>
        <w:t>Risorse economiche)</w:t>
      </w:r>
    </w:p>
    <w:p w14:paraId="42CE7E98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7D719EE0" w14:textId="77777777" w:rsidR="006D0116" w:rsidRPr="009A46F4" w:rsidRDefault="006D0116" w:rsidP="001F05EB">
      <w:pPr>
        <w:pStyle w:val="Paragrafoelenco"/>
        <w:numPr>
          <w:ilvl w:val="0"/>
          <w:numId w:val="35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Il patrimonio dell’Associazione è costituito da tutti i beni mobili e immobili, materiali e immateriali pervenuti all’Associazione a qualsiasi titolo.</w:t>
      </w:r>
    </w:p>
    <w:p w14:paraId="074E9809" w14:textId="0AE8F2B6" w:rsidR="006D0116" w:rsidRPr="009A46F4" w:rsidRDefault="006D0116" w:rsidP="001F05EB">
      <w:pPr>
        <w:pStyle w:val="Paragrafoelenco"/>
        <w:numPr>
          <w:ilvl w:val="0"/>
          <w:numId w:val="35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Il patrimonio dell’Associazione, comprensivo di eventuali ricavi, rendite, proventi ed altre entrate comunque denominate, è utilizzato per lo svolgimento delle attività statutarie ai fini dell’esclusivo perseguimento delle finalità civiche, solidaristiche e di utilità sociale.</w:t>
      </w:r>
    </w:p>
    <w:p w14:paraId="06DB6198" w14:textId="4A9D157F" w:rsidR="00EF0F77" w:rsidRPr="009A46F4" w:rsidRDefault="00EF0F77" w:rsidP="001F05EB">
      <w:pPr>
        <w:pStyle w:val="Paragrafoelenco"/>
        <w:numPr>
          <w:ilvl w:val="0"/>
          <w:numId w:val="35"/>
        </w:numPr>
        <w:spacing w:after="120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Le risorse economiche dell’associazione sono costituite da:</w:t>
      </w:r>
    </w:p>
    <w:p w14:paraId="293BA590" w14:textId="77777777" w:rsidR="00EF0F77" w:rsidRPr="009A46F4" w:rsidRDefault="00EF0F77" w:rsidP="00163C96">
      <w:pPr>
        <w:numPr>
          <w:ilvl w:val="0"/>
          <w:numId w:val="3"/>
        </w:numPr>
        <w:spacing w:after="120"/>
        <w:ind w:left="1068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quote associative;</w:t>
      </w:r>
    </w:p>
    <w:p w14:paraId="704B58A1" w14:textId="77777777" w:rsidR="00EF0F77" w:rsidRPr="009A46F4" w:rsidRDefault="00EF0F77" w:rsidP="00163C96">
      <w:pPr>
        <w:numPr>
          <w:ilvl w:val="0"/>
          <w:numId w:val="3"/>
        </w:numPr>
        <w:spacing w:after="120"/>
        <w:ind w:left="1068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contributi pubblici e privati;</w:t>
      </w:r>
    </w:p>
    <w:p w14:paraId="15941818" w14:textId="77777777" w:rsidR="00EF0F77" w:rsidRPr="009A46F4" w:rsidRDefault="00EF0F77" w:rsidP="00163C96">
      <w:pPr>
        <w:numPr>
          <w:ilvl w:val="0"/>
          <w:numId w:val="3"/>
        </w:numPr>
        <w:spacing w:after="120"/>
        <w:ind w:left="1068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donazioni e lasciti testamentari;</w:t>
      </w:r>
    </w:p>
    <w:p w14:paraId="6D6D1114" w14:textId="77777777" w:rsidR="00EF0F77" w:rsidRPr="009A46F4" w:rsidRDefault="00EF0F77" w:rsidP="00163C96">
      <w:pPr>
        <w:numPr>
          <w:ilvl w:val="0"/>
          <w:numId w:val="3"/>
        </w:numPr>
        <w:spacing w:after="120"/>
        <w:ind w:left="1068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rendite patrimoniali;</w:t>
      </w:r>
    </w:p>
    <w:p w14:paraId="0C352D98" w14:textId="49D2D602" w:rsidR="00EF0F77" w:rsidRPr="009A46F4" w:rsidRDefault="00227255" w:rsidP="00163C96">
      <w:pPr>
        <w:numPr>
          <w:ilvl w:val="0"/>
          <w:numId w:val="3"/>
        </w:numPr>
        <w:spacing w:after="120"/>
        <w:ind w:left="1068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entrate derivanti </w:t>
      </w:r>
      <w:r w:rsidR="00266495" w:rsidRPr="009A46F4">
        <w:rPr>
          <w:rFonts w:ascii="Calibri" w:hAnsi="Calibri"/>
          <w:b/>
          <w:sz w:val="24"/>
          <w:szCs w:val="24"/>
        </w:rPr>
        <w:t>dall’eventuali attività diverse da quelle</w:t>
      </w:r>
      <w:r w:rsidR="006E57A8" w:rsidRPr="009A46F4">
        <w:rPr>
          <w:rFonts w:ascii="Calibri" w:hAnsi="Calibri"/>
          <w:b/>
          <w:sz w:val="24"/>
          <w:szCs w:val="24"/>
        </w:rPr>
        <w:t xml:space="preserve"> principali</w:t>
      </w:r>
      <w:r w:rsidR="00266495" w:rsidRPr="009A46F4">
        <w:rPr>
          <w:rFonts w:ascii="Calibri" w:hAnsi="Calibri"/>
          <w:b/>
          <w:sz w:val="24"/>
          <w:szCs w:val="24"/>
        </w:rPr>
        <w:t xml:space="preserve"> ed entrate </w:t>
      </w:r>
      <w:r w:rsidRPr="009A46F4">
        <w:rPr>
          <w:rFonts w:ascii="Calibri" w:hAnsi="Calibri"/>
          <w:b/>
          <w:sz w:val="24"/>
          <w:szCs w:val="24"/>
        </w:rPr>
        <w:t>dall’</w:t>
      </w:r>
      <w:r w:rsidR="00EF0F77" w:rsidRPr="009A46F4">
        <w:rPr>
          <w:rFonts w:ascii="Calibri" w:hAnsi="Calibri"/>
          <w:b/>
          <w:sz w:val="24"/>
          <w:szCs w:val="24"/>
        </w:rPr>
        <w:t>attività di raccolta fondi;</w:t>
      </w:r>
    </w:p>
    <w:p w14:paraId="72E260EA" w14:textId="78A9E5CD" w:rsidR="00EF0F77" w:rsidRPr="009A46F4" w:rsidRDefault="00EF0F77" w:rsidP="00564EF8">
      <w:pPr>
        <w:numPr>
          <w:ilvl w:val="0"/>
          <w:numId w:val="3"/>
        </w:numPr>
        <w:spacing w:after="120"/>
        <w:ind w:left="1068"/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rimborsi da convenzioni.</w:t>
      </w:r>
    </w:p>
    <w:p w14:paraId="71ACE358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109AAE5E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ART. 21</w:t>
      </w:r>
    </w:p>
    <w:p w14:paraId="19200852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(I beni)</w:t>
      </w:r>
    </w:p>
    <w:p w14:paraId="7CEBDFCB" w14:textId="77777777" w:rsidR="00EF0F77" w:rsidRPr="009A46F4" w:rsidRDefault="00EF0F77" w:rsidP="00EF0F77">
      <w:pPr>
        <w:jc w:val="both"/>
        <w:rPr>
          <w:rFonts w:ascii="Calibri" w:hAnsi="Calibri"/>
          <w:b/>
          <w:sz w:val="24"/>
          <w:szCs w:val="24"/>
        </w:rPr>
      </w:pPr>
    </w:p>
    <w:p w14:paraId="02F69153" w14:textId="2B707684" w:rsidR="00EF0F77" w:rsidRPr="009A46F4" w:rsidRDefault="00EF0F77" w:rsidP="00EF0F77">
      <w:pPr>
        <w:pStyle w:val="Paragrafoelenco"/>
        <w:numPr>
          <w:ilvl w:val="0"/>
          <w:numId w:val="36"/>
        </w:numPr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I beni dell’associazione sono beni immobili, beni registrati mobili e beni mobili. I beni immobili ed i beni registrati mobili possono essere acquistati dall’associazione, e sono ad essa intestati.</w:t>
      </w:r>
    </w:p>
    <w:p w14:paraId="3B14B70B" w14:textId="762DEE22" w:rsidR="00EF0F77" w:rsidRPr="009A46F4" w:rsidRDefault="00EF0F77" w:rsidP="00163C96">
      <w:pPr>
        <w:pStyle w:val="Paragrafoelenco"/>
        <w:numPr>
          <w:ilvl w:val="0"/>
          <w:numId w:val="36"/>
        </w:numPr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I beni immobili, i beni registrati mobili, nonché i beni mobili che sono collocati nella sede dell’associazione sono elencati nell’inventario, che è depositato presso la sede dell’associazione e può essere consultato dagli associati.</w:t>
      </w:r>
    </w:p>
    <w:p w14:paraId="24BEE1E3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49EC807B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ART. 22</w:t>
      </w:r>
    </w:p>
    <w:p w14:paraId="1109BF4F" w14:textId="5533496A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(Divieto di distribuzione degli utili)</w:t>
      </w:r>
    </w:p>
    <w:p w14:paraId="3DFCFE42" w14:textId="77777777" w:rsidR="00EF0F77" w:rsidRPr="009A46F4" w:rsidRDefault="00EF0F77" w:rsidP="00EF0F77">
      <w:pPr>
        <w:jc w:val="both"/>
        <w:rPr>
          <w:rFonts w:ascii="Calibri" w:hAnsi="Calibri"/>
          <w:b/>
          <w:sz w:val="24"/>
          <w:szCs w:val="24"/>
        </w:rPr>
      </w:pPr>
    </w:p>
    <w:p w14:paraId="2DB30B89" w14:textId="7220382F" w:rsidR="00EF0F77" w:rsidRPr="009A46F4" w:rsidRDefault="00EF0F77" w:rsidP="00163C96">
      <w:pPr>
        <w:pStyle w:val="Paragrafoelenco"/>
        <w:numPr>
          <w:ilvl w:val="0"/>
          <w:numId w:val="37"/>
        </w:numPr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L’associazione ha il divieto di distribuire, anche in modo indiretto, utili e avanzi di gestione nonché fondi</w:t>
      </w:r>
      <w:r w:rsidR="009579B7" w:rsidRPr="009A46F4">
        <w:rPr>
          <w:rFonts w:ascii="Calibri" w:hAnsi="Calibri"/>
          <w:b/>
          <w:sz w:val="24"/>
          <w:szCs w:val="24"/>
        </w:rPr>
        <w:t xml:space="preserve"> e</w:t>
      </w:r>
      <w:r w:rsidRPr="009A46F4">
        <w:rPr>
          <w:rFonts w:ascii="Calibri" w:hAnsi="Calibri"/>
          <w:b/>
          <w:sz w:val="24"/>
          <w:szCs w:val="24"/>
        </w:rPr>
        <w:t xml:space="preserve"> riserve</w:t>
      </w:r>
      <w:r w:rsidR="009579B7" w:rsidRPr="009A46F4">
        <w:rPr>
          <w:rFonts w:ascii="Calibri" w:hAnsi="Calibri"/>
          <w:b/>
          <w:sz w:val="24"/>
          <w:szCs w:val="24"/>
        </w:rPr>
        <w:t xml:space="preserve"> comunque denominati a soci o associati, lavoratori e collaboratori, amministratori ed altri componenti degli organi sociali</w:t>
      </w:r>
      <w:r w:rsidR="00F63BEA" w:rsidRPr="009A46F4">
        <w:rPr>
          <w:rFonts w:ascii="Calibri" w:hAnsi="Calibri"/>
          <w:b/>
          <w:sz w:val="24"/>
          <w:szCs w:val="24"/>
        </w:rPr>
        <w:t>, anche nel caso di recesso o di qualsiasi altra ipotesi di scioglimento individuale del rapporto</w:t>
      </w:r>
      <w:r w:rsidRPr="009A46F4">
        <w:rPr>
          <w:rFonts w:ascii="Calibri" w:hAnsi="Calibri"/>
          <w:b/>
          <w:sz w:val="24"/>
          <w:szCs w:val="24"/>
        </w:rPr>
        <w:t>.</w:t>
      </w:r>
    </w:p>
    <w:p w14:paraId="48CE4D47" w14:textId="77777777" w:rsidR="00EF0F77" w:rsidRPr="009A46F4" w:rsidRDefault="00EF0F77" w:rsidP="00EF0F77">
      <w:pPr>
        <w:jc w:val="both"/>
        <w:rPr>
          <w:rFonts w:ascii="Calibri" w:hAnsi="Calibri"/>
          <w:b/>
          <w:sz w:val="24"/>
          <w:szCs w:val="24"/>
        </w:rPr>
      </w:pPr>
    </w:p>
    <w:p w14:paraId="2D7773B6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ART. 23 </w:t>
      </w:r>
    </w:p>
    <w:p w14:paraId="5A9EDB91" w14:textId="487760E4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</w:t>
      </w:r>
      <w:r w:rsidR="00564EF8" w:rsidRPr="009A46F4">
        <w:rPr>
          <w:rFonts w:ascii="Calibri" w:hAnsi="Calibri"/>
          <w:b/>
          <w:sz w:val="24"/>
          <w:szCs w:val="24"/>
        </w:rPr>
        <w:t>Rendiconto economico-finanziario</w:t>
      </w:r>
      <w:r w:rsidRPr="009A46F4">
        <w:rPr>
          <w:rFonts w:ascii="Calibri" w:hAnsi="Calibri"/>
          <w:b/>
          <w:sz w:val="24"/>
          <w:szCs w:val="24"/>
        </w:rPr>
        <w:t>)</w:t>
      </w:r>
    </w:p>
    <w:p w14:paraId="1B5A2A56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22568791" w14:textId="2093CDB8" w:rsidR="00EF0F77" w:rsidRPr="009A46F4" w:rsidRDefault="00092A79" w:rsidP="00EF0F77">
      <w:pPr>
        <w:pStyle w:val="Paragrafoelenco"/>
        <w:numPr>
          <w:ilvl w:val="0"/>
          <w:numId w:val="38"/>
        </w:num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L’esercizio</w:t>
      </w:r>
      <w:r w:rsidR="00B57C41" w:rsidRPr="009A46F4">
        <w:rPr>
          <w:rFonts w:ascii="Calibri" w:hAnsi="Calibri"/>
          <w:b/>
          <w:sz w:val="24"/>
          <w:szCs w:val="24"/>
        </w:rPr>
        <w:t>-</w:t>
      </w:r>
      <w:r w:rsidR="00564EF8" w:rsidRPr="009A46F4">
        <w:rPr>
          <w:rFonts w:ascii="Calibri" w:hAnsi="Calibri"/>
          <w:b/>
          <w:sz w:val="24"/>
          <w:szCs w:val="24"/>
        </w:rPr>
        <w:t>finanziario</w:t>
      </w:r>
      <w:r w:rsidR="00EF0F77" w:rsidRPr="009A46F4">
        <w:rPr>
          <w:rFonts w:ascii="Calibri" w:hAnsi="Calibri"/>
          <w:b/>
          <w:sz w:val="24"/>
          <w:szCs w:val="24"/>
        </w:rPr>
        <w:t xml:space="preserve"> dell’</w:t>
      </w:r>
      <w:r w:rsidR="00564EF8" w:rsidRPr="009A46F4">
        <w:rPr>
          <w:rFonts w:ascii="Calibri" w:hAnsi="Calibri"/>
          <w:b/>
          <w:sz w:val="24"/>
          <w:szCs w:val="24"/>
        </w:rPr>
        <w:t>A</w:t>
      </w:r>
      <w:r w:rsidR="00EF0F77" w:rsidRPr="009A46F4">
        <w:rPr>
          <w:rFonts w:ascii="Calibri" w:hAnsi="Calibri"/>
          <w:b/>
          <w:sz w:val="24"/>
          <w:szCs w:val="24"/>
        </w:rPr>
        <w:t>ssociazione è annuale e decorre dal primo gennaio di ogni anno</w:t>
      </w:r>
      <w:r w:rsidR="003C744E">
        <w:rPr>
          <w:rFonts w:ascii="Calibri" w:hAnsi="Calibri"/>
          <w:b/>
          <w:sz w:val="24"/>
          <w:szCs w:val="24"/>
        </w:rPr>
        <w:t>. Al riguardo, l’Organo di amministrazione predispone il rendiconto economico-</w:t>
      </w:r>
      <w:r w:rsidR="003C744E">
        <w:rPr>
          <w:rFonts w:ascii="Calibri" w:hAnsi="Calibri"/>
          <w:b/>
          <w:sz w:val="24"/>
          <w:szCs w:val="24"/>
        </w:rPr>
        <w:lastRenderedPageBreak/>
        <w:t>finanziario, ch</w:t>
      </w:r>
      <w:r w:rsidR="00564EF8" w:rsidRPr="009A46F4">
        <w:rPr>
          <w:rFonts w:ascii="Calibri" w:hAnsi="Calibri"/>
          <w:b/>
          <w:sz w:val="24"/>
          <w:szCs w:val="24"/>
        </w:rPr>
        <w:t>e</w:t>
      </w:r>
      <w:r w:rsidR="00EF0F77" w:rsidRPr="009A46F4">
        <w:rPr>
          <w:rFonts w:ascii="Calibri" w:hAnsi="Calibri"/>
          <w:b/>
          <w:sz w:val="24"/>
          <w:szCs w:val="24"/>
        </w:rPr>
        <w:t xml:space="preserve"> rappresenta in maniera veritiera e corretta l’andamento economico e finanziario dell’associazione.</w:t>
      </w:r>
    </w:p>
    <w:p w14:paraId="6C9B8FA1" w14:textId="1D6E85D2" w:rsidR="00EF0F77" w:rsidRPr="009A46F4" w:rsidRDefault="00EF0F77" w:rsidP="00163C96">
      <w:pPr>
        <w:pStyle w:val="Paragrafoelenco"/>
        <w:numPr>
          <w:ilvl w:val="0"/>
          <w:numId w:val="38"/>
        </w:numPr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Il </w:t>
      </w:r>
      <w:r w:rsidR="00B57C41" w:rsidRPr="009A46F4">
        <w:rPr>
          <w:rFonts w:ascii="Calibri" w:hAnsi="Calibri"/>
          <w:b/>
          <w:sz w:val="24"/>
          <w:szCs w:val="24"/>
        </w:rPr>
        <w:t>rendiconto economico-finanziario</w:t>
      </w:r>
      <w:r w:rsidR="003C744E">
        <w:rPr>
          <w:rFonts w:ascii="Calibri" w:hAnsi="Calibri"/>
          <w:b/>
          <w:sz w:val="24"/>
          <w:szCs w:val="24"/>
        </w:rPr>
        <w:t>,</w:t>
      </w:r>
      <w:r w:rsidR="00B57C41" w:rsidRPr="009A46F4">
        <w:rPr>
          <w:rFonts w:ascii="Calibri" w:hAnsi="Calibri"/>
          <w:b/>
          <w:sz w:val="24"/>
          <w:szCs w:val="24"/>
        </w:rPr>
        <w:t xml:space="preserve"> </w:t>
      </w:r>
      <w:r w:rsidRPr="009A46F4">
        <w:rPr>
          <w:rFonts w:ascii="Calibri" w:hAnsi="Calibri"/>
          <w:b/>
          <w:sz w:val="24"/>
          <w:szCs w:val="24"/>
        </w:rPr>
        <w:t>predisposto dall’organo di amministrazione</w:t>
      </w:r>
      <w:r w:rsidR="003C744E">
        <w:rPr>
          <w:rFonts w:ascii="Calibri" w:hAnsi="Calibri"/>
          <w:b/>
          <w:sz w:val="24"/>
          <w:szCs w:val="24"/>
        </w:rPr>
        <w:t>,</w:t>
      </w:r>
      <w:r w:rsidRPr="009A46F4">
        <w:rPr>
          <w:rFonts w:ascii="Calibri" w:hAnsi="Calibri"/>
          <w:b/>
          <w:sz w:val="24"/>
          <w:szCs w:val="24"/>
        </w:rPr>
        <w:t xml:space="preserve"> viene approvato dall’assemblea ordinaria entro 4 mesi dalla chiusura dell’esercizio cui si riferisce il consuntivo.</w:t>
      </w:r>
    </w:p>
    <w:p w14:paraId="3B3F9FB7" w14:textId="71E3FDB2" w:rsidR="00755B14" w:rsidRPr="009A46F4" w:rsidRDefault="00755B14" w:rsidP="00163C96">
      <w:pPr>
        <w:pStyle w:val="Paragrafoelenco"/>
        <w:numPr>
          <w:ilvl w:val="0"/>
          <w:numId w:val="38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A46F4">
        <w:rPr>
          <w:rFonts w:asciiTheme="minorHAnsi" w:hAnsiTheme="minorHAnsi" w:cstheme="minorHAnsi"/>
          <w:b/>
          <w:sz w:val="24"/>
          <w:szCs w:val="24"/>
        </w:rPr>
        <w:t xml:space="preserve">L’Organo di </w:t>
      </w:r>
      <w:r w:rsidRPr="009A46F4">
        <w:rPr>
          <w:rFonts w:ascii="Calibri" w:hAnsi="Calibri"/>
          <w:b/>
          <w:sz w:val="24"/>
          <w:szCs w:val="24"/>
        </w:rPr>
        <w:t>amministrazione</w:t>
      </w:r>
      <w:r w:rsidRPr="009A46F4">
        <w:rPr>
          <w:rFonts w:asciiTheme="minorHAnsi" w:hAnsiTheme="minorHAnsi" w:cstheme="minorHAnsi"/>
          <w:b/>
          <w:sz w:val="24"/>
          <w:szCs w:val="24"/>
        </w:rPr>
        <w:t xml:space="preserve"> documenta il carattere secondario e strumentale delle attività diverse di cui all'art. </w:t>
      </w:r>
      <w:r w:rsidR="00564EF8" w:rsidRPr="009A46F4">
        <w:rPr>
          <w:rFonts w:asciiTheme="minorHAnsi" w:hAnsiTheme="minorHAnsi" w:cstheme="minorHAnsi"/>
          <w:b/>
          <w:sz w:val="24"/>
          <w:szCs w:val="24"/>
        </w:rPr>
        <w:t>9</w:t>
      </w:r>
      <w:r w:rsidRPr="009A46F4">
        <w:rPr>
          <w:rFonts w:asciiTheme="minorHAnsi" w:hAnsiTheme="minorHAnsi" w:cstheme="minorHAnsi"/>
          <w:b/>
          <w:sz w:val="24"/>
          <w:szCs w:val="24"/>
        </w:rPr>
        <w:t xml:space="preserve"> del </w:t>
      </w:r>
      <w:r w:rsidR="00564EF8" w:rsidRPr="009A46F4">
        <w:rPr>
          <w:rFonts w:asciiTheme="minorHAnsi" w:hAnsiTheme="minorHAnsi" w:cstheme="minorHAnsi"/>
          <w:b/>
          <w:sz w:val="24"/>
          <w:szCs w:val="24"/>
        </w:rPr>
        <w:t>D.lgs. n. 36/2021</w:t>
      </w:r>
      <w:r w:rsidRPr="009A46F4">
        <w:rPr>
          <w:rFonts w:asciiTheme="minorHAnsi" w:hAnsiTheme="minorHAnsi" w:cstheme="minorHAnsi"/>
          <w:b/>
          <w:sz w:val="24"/>
          <w:szCs w:val="24"/>
        </w:rPr>
        <w:t xml:space="preserve">, nella relazione di missione o, nell’ipotesi in cui il </w:t>
      </w:r>
      <w:r w:rsidR="00B57C41" w:rsidRPr="009A46F4">
        <w:rPr>
          <w:rFonts w:asciiTheme="minorHAnsi" w:hAnsiTheme="minorHAnsi" w:cstheme="minorHAnsi"/>
          <w:b/>
          <w:sz w:val="24"/>
          <w:szCs w:val="24"/>
        </w:rPr>
        <w:t xml:space="preserve">rendiconto </w:t>
      </w:r>
      <w:r w:rsidRPr="009A46F4">
        <w:rPr>
          <w:rFonts w:asciiTheme="minorHAnsi" w:hAnsiTheme="minorHAnsi" w:cstheme="minorHAnsi"/>
          <w:b/>
          <w:sz w:val="24"/>
          <w:szCs w:val="24"/>
        </w:rPr>
        <w:t>sia redatto nella forma del rendiconto per cassa, in una annotazione in calce al rendiconto medesimo.</w:t>
      </w:r>
    </w:p>
    <w:p w14:paraId="1DBC1228" w14:textId="77777777" w:rsidR="00A4130A" w:rsidRPr="009A46F4" w:rsidRDefault="00A4130A" w:rsidP="00EF0F77">
      <w:pPr>
        <w:jc w:val="both"/>
        <w:rPr>
          <w:rFonts w:ascii="Calibri" w:hAnsi="Calibri"/>
          <w:b/>
          <w:sz w:val="24"/>
          <w:szCs w:val="24"/>
        </w:rPr>
      </w:pPr>
    </w:p>
    <w:p w14:paraId="5171BE43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139CE96F" w14:textId="464C8958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ART. 2</w:t>
      </w:r>
      <w:r w:rsidR="00564EF8" w:rsidRPr="009A46F4">
        <w:rPr>
          <w:rFonts w:ascii="Calibri" w:hAnsi="Calibri"/>
          <w:b/>
          <w:sz w:val="24"/>
          <w:szCs w:val="24"/>
        </w:rPr>
        <w:t>4</w:t>
      </w:r>
    </w:p>
    <w:p w14:paraId="05B3F9AE" w14:textId="4198516E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(Responsabilità ed assicurazione de</w:t>
      </w:r>
      <w:r w:rsidR="003C202C" w:rsidRPr="009A46F4">
        <w:rPr>
          <w:rFonts w:ascii="Calibri" w:hAnsi="Calibri"/>
          <w:b/>
          <w:sz w:val="24"/>
          <w:szCs w:val="24"/>
        </w:rPr>
        <w:t xml:space="preserve">i </w:t>
      </w:r>
      <w:r w:rsidRPr="009A46F4">
        <w:rPr>
          <w:rFonts w:ascii="Calibri" w:hAnsi="Calibri"/>
          <w:b/>
          <w:sz w:val="24"/>
          <w:szCs w:val="24"/>
        </w:rPr>
        <w:t>volontari)</w:t>
      </w:r>
    </w:p>
    <w:p w14:paraId="647E3E15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46DFEC87" w14:textId="5759DE8E" w:rsidR="00EF0F77" w:rsidRPr="009A46F4" w:rsidRDefault="003C202C" w:rsidP="00163C96">
      <w:pPr>
        <w:pStyle w:val="Paragrafoelenco"/>
        <w:numPr>
          <w:ilvl w:val="0"/>
          <w:numId w:val="42"/>
        </w:numPr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I</w:t>
      </w:r>
      <w:r w:rsidR="00EF0F77" w:rsidRPr="009A46F4">
        <w:rPr>
          <w:rFonts w:ascii="Calibri" w:hAnsi="Calibri"/>
          <w:b/>
          <w:sz w:val="24"/>
          <w:szCs w:val="24"/>
        </w:rPr>
        <w:t xml:space="preserve"> volontari sono assicurati</w:t>
      </w:r>
      <w:r w:rsidR="00ED4B3B" w:rsidRPr="009A46F4">
        <w:rPr>
          <w:rFonts w:ascii="Calibri" w:hAnsi="Calibri"/>
          <w:b/>
          <w:sz w:val="24"/>
          <w:szCs w:val="24"/>
        </w:rPr>
        <w:t xml:space="preserve"> dall’Associazione</w:t>
      </w:r>
      <w:r w:rsidR="00EF0F77" w:rsidRPr="009A46F4">
        <w:rPr>
          <w:rFonts w:ascii="Calibri" w:hAnsi="Calibri"/>
          <w:b/>
          <w:sz w:val="24"/>
          <w:szCs w:val="24"/>
        </w:rPr>
        <w:t xml:space="preserve"> per la responsabilità civile verso i terzi ai sensi dell’art. </w:t>
      </w:r>
      <w:r w:rsidR="00B5707C" w:rsidRPr="009A46F4">
        <w:rPr>
          <w:rFonts w:ascii="Calibri" w:hAnsi="Calibri"/>
          <w:b/>
          <w:sz w:val="24"/>
          <w:szCs w:val="24"/>
        </w:rPr>
        <w:t xml:space="preserve">29 del D.lgs. n. </w:t>
      </w:r>
      <w:r w:rsidR="00ED4B3B" w:rsidRPr="009A46F4">
        <w:rPr>
          <w:rFonts w:ascii="Calibri" w:hAnsi="Calibri"/>
          <w:b/>
          <w:sz w:val="24"/>
          <w:szCs w:val="24"/>
        </w:rPr>
        <w:t>36/2021- Si applica l’art. 18, comma 2 del D.lgs. n. 117/2017</w:t>
      </w:r>
      <w:r w:rsidR="00EF0F77" w:rsidRPr="009A46F4">
        <w:rPr>
          <w:rFonts w:ascii="Calibri" w:hAnsi="Calibri"/>
          <w:b/>
          <w:sz w:val="24"/>
          <w:szCs w:val="24"/>
        </w:rPr>
        <w:t>.</w:t>
      </w:r>
    </w:p>
    <w:p w14:paraId="1781C532" w14:textId="77777777" w:rsidR="00D24A65" w:rsidRPr="009A46F4" w:rsidRDefault="00D24A65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6876D3F2" w14:textId="11AFE7AE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ART. 2</w:t>
      </w:r>
      <w:r w:rsidR="00ED4B3B" w:rsidRPr="009A46F4">
        <w:rPr>
          <w:rFonts w:ascii="Calibri" w:hAnsi="Calibri"/>
          <w:b/>
          <w:sz w:val="24"/>
          <w:szCs w:val="24"/>
        </w:rPr>
        <w:t>5</w:t>
      </w:r>
    </w:p>
    <w:p w14:paraId="31ADE160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(Responsabilità dell’associazione)</w:t>
      </w:r>
    </w:p>
    <w:p w14:paraId="76AC0061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3F9787A5" w14:textId="77777777" w:rsidR="00EF0F77" w:rsidRPr="009A46F4" w:rsidRDefault="00EF0F77" w:rsidP="008231F1">
      <w:pPr>
        <w:pStyle w:val="Paragrafoelenco"/>
        <w:numPr>
          <w:ilvl w:val="0"/>
          <w:numId w:val="43"/>
        </w:numPr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Per le obbligazioni assunte dalle persone che rappresentano l’associazione, i terzi possono far valere i loro diritti sul fondo comune. Delle obbligazioni assunte rispondono, personalmente e solidalmente le persone che hanno agito in nome e per conto dell’associazione.</w:t>
      </w:r>
    </w:p>
    <w:p w14:paraId="333B88E7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0DFFD618" w14:textId="52290B8B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ART. 2</w:t>
      </w:r>
      <w:r w:rsidR="00ED4B3B" w:rsidRPr="009A46F4">
        <w:rPr>
          <w:rFonts w:ascii="Calibri" w:hAnsi="Calibri"/>
          <w:b/>
          <w:sz w:val="24"/>
          <w:szCs w:val="24"/>
        </w:rPr>
        <w:t>6</w:t>
      </w:r>
    </w:p>
    <w:p w14:paraId="2AC517D5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(Assicurazione dell’associazione)</w:t>
      </w:r>
    </w:p>
    <w:p w14:paraId="66301A4C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3374837B" w14:textId="0B960E7D" w:rsidR="00EF0F77" w:rsidRPr="009A46F4" w:rsidRDefault="00EF0F77" w:rsidP="008231F1">
      <w:pPr>
        <w:pStyle w:val="Paragrafoelenco"/>
        <w:numPr>
          <w:ilvl w:val="0"/>
          <w:numId w:val="44"/>
        </w:numPr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L’</w:t>
      </w:r>
      <w:r w:rsidR="00ED4B3B" w:rsidRPr="009A46F4">
        <w:rPr>
          <w:rFonts w:ascii="Calibri" w:hAnsi="Calibri"/>
          <w:b/>
          <w:sz w:val="24"/>
          <w:szCs w:val="24"/>
        </w:rPr>
        <w:t>A</w:t>
      </w:r>
      <w:r w:rsidRPr="009A46F4">
        <w:rPr>
          <w:rFonts w:ascii="Calibri" w:hAnsi="Calibri"/>
          <w:b/>
          <w:sz w:val="24"/>
          <w:szCs w:val="24"/>
        </w:rPr>
        <w:t>ssociazione può assicurarsi per i danni derivanti da responsabilità contrattuale ed extra contrattuale dell’associazione stessa.</w:t>
      </w:r>
    </w:p>
    <w:p w14:paraId="17E4DCAE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41F2AE44" w14:textId="5C50909B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ART. </w:t>
      </w:r>
      <w:r w:rsidR="00ED4B3B" w:rsidRPr="009A46F4">
        <w:rPr>
          <w:rFonts w:ascii="Calibri" w:hAnsi="Calibri"/>
          <w:b/>
          <w:sz w:val="24"/>
          <w:szCs w:val="24"/>
        </w:rPr>
        <w:t>27</w:t>
      </w:r>
    </w:p>
    <w:p w14:paraId="1614433E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(Devoluzione del patrimonio)</w:t>
      </w:r>
    </w:p>
    <w:p w14:paraId="22646184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444B5D9D" w14:textId="61EAFB8E" w:rsidR="00EF0F77" w:rsidRPr="009A46F4" w:rsidRDefault="00EF0F77" w:rsidP="008231F1">
      <w:pPr>
        <w:pStyle w:val="Paragrafoelenco"/>
        <w:numPr>
          <w:ilvl w:val="0"/>
          <w:numId w:val="45"/>
        </w:numPr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In caso di estinzione</w:t>
      </w:r>
      <w:r w:rsidR="008231F1" w:rsidRPr="009A46F4">
        <w:rPr>
          <w:rFonts w:ascii="Calibri" w:hAnsi="Calibri"/>
          <w:b/>
          <w:sz w:val="24"/>
          <w:szCs w:val="24"/>
        </w:rPr>
        <w:t>, cancellazione</w:t>
      </w:r>
      <w:r w:rsidRPr="009A46F4">
        <w:rPr>
          <w:rFonts w:ascii="Calibri" w:hAnsi="Calibri"/>
          <w:b/>
          <w:sz w:val="24"/>
          <w:szCs w:val="24"/>
        </w:rPr>
        <w:t xml:space="preserve"> o scioglimento, il patrimonio residuo è devoluto</w:t>
      </w:r>
      <w:r w:rsidR="00144297" w:rsidRPr="009A46F4">
        <w:rPr>
          <w:rFonts w:ascii="Calibri" w:hAnsi="Calibri"/>
          <w:b/>
          <w:sz w:val="24"/>
          <w:szCs w:val="24"/>
        </w:rPr>
        <w:t xml:space="preserve"> ai fini sportivi, </w:t>
      </w:r>
      <w:r w:rsidR="00675B46" w:rsidRPr="009A46F4">
        <w:rPr>
          <w:rFonts w:ascii="Calibri" w:hAnsi="Calibri"/>
          <w:b/>
          <w:sz w:val="24"/>
          <w:szCs w:val="24"/>
        </w:rPr>
        <w:t>in conformità a quanto disposto dalle disposizioni di legge vigenti.</w:t>
      </w:r>
    </w:p>
    <w:p w14:paraId="1A533677" w14:textId="77777777" w:rsidR="00EF0F77" w:rsidRPr="009A46F4" w:rsidRDefault="00EF0F77" w:rsidP="00675B46">
      <w:pPr>
        <w:rPr>
          <w:rFonts w:ascii="Calibri" w:hAnsi="Calibri"/>
          <w:b/>
          <w:sz w:val="24"/>
          <w:szCs w:val="24"/>
        </w:rPr>
      </w:pPr>
    </w:p>
    <w:p w14:paraId="055D3253" w14:textId="6D5A42C2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 xml:space="preserve">ART. </w:t>
      </w:r>
      <w:r w:rsidR="00144297" w:rsidRPr="009A46F4">
        <w:rPr>
          <w:rFonts w:ascii="Calibri" w:hAnsi="Calibri"/>
          <w:b/>
          <w:sz w:val="24"/>
          <w:szCs w:val="24"/>
        </w:rPr>
        <w:t>28</w:t>
      </w:r>
    </w:p>
    <w:p w14:paraId="63604B61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(Disposizioni finali)</w:t>
      </w:r>
    </w:p>
    <w:p w14:paraId="0038AF0B" w14:textId="77777777" w:rsidR="00EF0F77" w:rsidRPr="009A46F4" w:rsidRDefault="00EF0F77" w:rsidP="00EF0F77">
      <w:pPr>
        <w:jc w:val="center"/>
        <w:rPr>
          <w:rFonts w:ascii="Calibri" w:hAnsi="Calibri"/>
          <w:b/>
          <w:sz w:val="24"/>
          <w:szCs w:val="24"/>
        </w:rPr>
      </w:pPr>
    </w:p>
    <w:p w14:paraId="10944ECC" w14:textId="3AC00CD4" w:rsidR="00EF0F77" w:rsidRPr="009A46F4" w:rsidRDefault="00EF0F77" w:rsidP="008231F1">
      <w:pPr>
        <w:pStyle w:val="Paragrafoelenco"/>
        <w:numPr>
          <w:ilvl w:val="0"/>
          <w:numId w:val="46"/>
        </w:numPr>
        <w:jc w:val="both"/>
        <w:rPr>
          <w:rFonts w:ascii="Calibri" w:hAnsi="Calibri"/>
          <w:b/>
          <w:sz w:val="24"/>
          <w:szCs w:val="24"/>
        </w:rPr>
      </w:pPr>
      <w:r w:rsidRPr="009A46F4">
        <w:rPr>
          <w:rFonts w:ascii="Calibri" w:hAnsi="Calibri"/>
          <w:b/>
          <w:sz w:val="24"/>
          <w:szCs w:val="24"/>
        </w:rPr>
        <w:t>Per quanto non è previsto dal presente statuto, si fa riferimento alle normative vigenti in materia ed ai principi generali dell’ordinamento giuridico</w:t>
      </w:r>
      <w:r w:rsidR="000B2FDE" w:rsidRPr="009A46F4">
        <w:rPr>
          <w:rFonts w:ascii="Calibri" w:hAnsi="Calibri"/>
          <w:b/>
          <w:sz w:val="24"/>
          <w:szCs w:val="24"/>
        </w:rPr>
        <w:t xml:space="preserve"> in materia di </w:t>
      </w:r>
      <w:r w:rsidR="00B35BEB" w:rsidRPr="009A46F4">
        <w:rPr>
          <w:rFonts w:ascii="Calibri" w:hAnsi="Calibri"/>
          <w:b/>
          <w:sz w:val="24"/>
          <w:szCs w:val="24"/>
        </w:rPr>
        <w:t xml:space="preserve">associazioni sportive dilettantistiche, di cui al decreto legislativo 28 febbraio 2021, n. 36 e ss.mm.ii. </w:t>
      </w:r>
      <w:r w:rsidR="000B2FDE" w:rsidRPr="009A46F4">
        <w:rPr>
          <w:rFonts w:ascii="Calibri" w:hAnsi="Calibri"/>
          <w:b/>
          <w:sz w:val="24"/>
          <w:szCs w:val="24"/>
        </w:rPr>
        <w:t>e, in quanto compatibili, alle disposizioni del Codice civile</w:t>
      </w:r>
      <w:r w:rsidRPr="009A46F4">
        <w:rPr>
          <w:rFonts w:ascii="Calibri" w:hAnsi="Calibri"/>
          <w:b/>
          <w:sz w:val="24"/>
          <w:szCs w:val="24"/>
        </w:rPr>
        <w:t>.</w:t>
      </w:r>
    </w:p>
    <w:sectPr w:rsidR="00EF0F77" w:rsidRPr="009A4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87F2D" w14:textId="77777777" w:rsidR="00FE6BCD" w:rsidRDefault="00FE6BCD" w:rsidP="009A2BA4">
      <w:r>
        <w:separator/>
      </w:r>
    </w:p>
  </w:endnote>
  <w:endnote w:type="continuationSeparator" w:id="0">
    <w:p w14:paraId="4B022B2F" w14:textId="77777777" w:rsidR="00FE6BCD" w:rsidRDefault="00FE6BCD" w:rsidP="009A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13E6" w14:textId="77777777" w:rsidR="007355B3" w:rsidRDefault="007355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D872" w14:textId="77777777" w:rsidR="007355B3" w:rsidRDefault="007355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3E6B" w14:textId="77777777" w:rsidR="007355B3" w:rsidRDefault="007355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E167C" w14:textId="77777777" w:rsidR="00FE6BCD" w:rsidRDefault="00FE6BCD" w:rsidP="009A2BA4">
      <w:r>
        <w:separator/>
      </w:r>
    </w:p>
  </w:footnote>
  <w:footnote w:type="continuationSeparator" w:id="0">
    <w:p w14:paraId="23827D01" w14:textId="77777777" w:rsidR="00FE6BCD" w:rsidRDefault="00FE6BCD" w:rsidP="009A2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2F58" w14:textId="77777777" w:rsidR="007355B3" w:rsidRDefault="007355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2418" w14:textId="3DCDC920" w:rsidR="007355B3" w:rsidRDefault="007355B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98F9" w14:textId="77777777" w:rsidR="007355B3" w:rsidRDefault="007355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DF8"/>
    <w:multiLevelType w:val="hybridMultilevel"/>
    <w:tmpl w:val="64D00F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7BFC"/>
    <w:multiLevelType w:val="hybridMultilevel"/>
    <w:tmpl w:val="9620D36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757DF5"/>
    <w:multiLevelType w:val="hybridMultilevel"/>
    <w:tmpl w:val="E28EE02C"/>
    <w:lvl w:ilvl="0" w:tplc="420C3F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F27"/>
    <w:multiLevelType w:val="hybridMultilevel"/>
    <w:tmpl w:val="239ED50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A80B4B"/>
    <w:multiLevelType w:val="hybridMultilevel"/>
    <w:tmpl w:val="D5549F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757A1"/>
    <w:multiLevelType w:val="hybridMultilevel"/>
    <w:tmpl w:val="B9CA25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E7527"/>
    <w:multiLevelType w:val="hybridMultilevel"/>
    <w:tmpl w:val="5C3A9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A2C49"/>
    <w:multiLevelType w:val="hybridMultilevel"/>
    <w:tmpl w:val="BB58C0FE"/>
    <w:lvl w:ilvl="0" w:tplc="420C3F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C3F76"/>
    <w:multiLevelType w:val="hybridMultilevel"/>
    <w:tmpl w:val="C058A2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42233"/>
    <w:multiLevelType w:val="hybridMultilevel"/>
    <w:tmpl w:val="65D29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01732"/>
    <w:multiLevelType w:val="hybridMultilevel"/>
    <w:tmpl w:val="8CA047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A7B60"/>
    <w:multiLevelType w:val="hybridMultilevel"/>
    <w:tmpl w:val="EEB4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F00AD"/>
    <w:multiLevelType w:val="hybridMultilevel"/>
    <w:tmpl w:val="93BC2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D6A48"/>
    <w:multiLevelType w:val="multilevel"/>
    <w:tmpl w:val="3CC8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63E5137"/>
    <w:multiLevelType w:val="hybridMultilevel"/>
    <w:tmpl w:val="2F041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141F0"/>
    <w:multiLevelType w:val="hybridMultilevel"/>
    <w:tmpl w:val="063A2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C49E3"/>
    <w:multiLevelType w:val="hybridMultilevel"/>
    <w:tmpl w:val="86AE331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B943B8"/>
    <w:multiLevelType w:val="hybridMultilevel"/>
    <w:tmpl w:val="2F04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A2205"/>
    <w:multiLevelType w:val="hybridMultilevel"/>
    <w:tmpl w:val="B9CA25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5412B"/>
    <w:multiLevelType w:val="hybridMultilevel"/>
    <w:tmpl w:val="CC0697BC"/>
    <w:lvl w:ilvl="0" w:tplc="A2EE238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82EC9"/>
    <w:multiLevelType w:val="hybridMultilevel"/>
    <w:tmpl w:val="3E48C9F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5484D"/>
    <w:multiLevelType w:val="hybridMultilevel"/>
    <w:tmpl w:val="10BC7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0183B"/>
    <w:multiLevelType w:val="hybridMultilevel"/>
    <w:tmpl w:val="A18CE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754CC"/>
    <w:multiLevelType w:val="hybridMultilevel"/>
    <w:tmpl w:val="8CA04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4D1AC3"/>
    <w:multiLevelType w:val="hybridMultilevel"/>
    <w:tmpl w:val="705E3BCC"/>
    <w:lvl w:ilvl="0" w:tplc="6D501132">
      <w:start w:val="1"/>
      <w:numFmt w:val="decimal"/>
      <w:lvlText w:val="%1."/>
      <w:lvlJc w:val="left"/>
      <w:pPr>
        <w:ind w:left="720" w:hanging="360"/>
      </w:pPr>
      <w:rPr>
        <w:b/>
        <w:color w:val="0000F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373DA"/>
    <w:multiLevelType w:val="hybridMultilevel"/>
    <w:tmpl w:val="73782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07571"/>
    <w:multiLevelType w:val="hybridMultilevel"/>
    <w:tmpl w:val="B9CA25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277C9"/>
    <w:multiLevelType w:val="hybridMultilevel"/>
    <w:tmpl w:val="681465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038DA"/>
    <w:multiLevelType w:val="hybridMultilevel"/>
    <w:tmpl w:val="7FCAE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403"/>
    <w:multiLevelType w:val="hybridMultilevel"/>
    <w:tmpl w:val="DC58A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E5D22"/>
    <w:multiLevelType w:val="hybridMultilevel"/>
    <w:tmpl w:val="B1DE3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B7154"/>
    <w:multiLevelType w:val="hybridMultilevel"/>
    <w:tmpl w:val="485E98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366AB"/>
    <w:multiLevelType w:val="hybridMultilevel"/>
    <w:tmpl w:val="FC2858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50474"/>
    <w:multiLevelType w:val="hybridMultilevel"/>
    <w:tmpl w:val="E28EE0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949AE"/>
    <w:multiLevelType w:val="hybridMultilevel"/>
    <w:tmpl w:val="A5B494F6"/>
    <w:lvl w:ilvl="0" w:tplc="F392B1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A2792"/>
    <w:multiLevelType w:val="hybridMultilevel"/>
    <w:tmpl w:val="3490D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75CF2"/>
    <w:multiLevelType w:val="hybridMultilevel"/>
    <w:tmpl w:val="64D00F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D2C8B"/>
    <w:multiLevelType w:val="hybridMultilevel"/>
    <w:tmpl w:val="DBC21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54FDD"/>
    <w:multiLevelType w:val="hybridMultilevel"/>
    <w:tmpl w:val="D18C6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F46EA"/>
    <w:multiLevelType w:val="hybridMultilevel"/>
    <w:tmpl w:val="780845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A48FF"/>
    <w:multiLevelType w:val="hybridMultilevel"/>
    <w:tmpl w:val="2F82EC82"/>
    <w:lvl w:ilvl="0" w:tplc="F392B1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A0C56"/>
    <w:multiLevelType w:val="hybridMultilevel"/>
    <w:tmpl w:val="B1DE3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8102D"/>
    <w:multiLevelType w:val="hybridMultilevel"/>
    <w:tmpl w:val="5686AB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701B7"/>
    <w:multiLevelType w:val="hybridMultilevel"/>
    <w:tmpl w:val="DBC21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73FE2"/>
    <w:multiLevelType w:val="hybridMultilevel"/>
    <w:tmpl w:val="E02A2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D7DDA"/>
    <w:multiLevelType w:val="hybridMultilevel"/>
    <w:tmpl w:val="DA86EC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D78D2"/>
    <w:multiLevelType w:val="multilevel"/>
    <w:tmpl w:val="ACE6A1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6012759">
    <w:abstractNumId w:val="40"/>
  </w:num>
  <w:num w:numId="2" w16cid:durableId="2094815694">
    <w:abstractNumId w:val="35"/>
  </w:num>
  <w:num w:numId="3" w16cid:durableId="1827164131">
    <w:abstractNumId w:val="21"/>
  </w:num>
  <w:num w:numId="4" w16cid:durableId="1235891997">
    <w:abstractNumId w:val="34"/>
  </w:num>
  <w:num w:numId="5" w16cid:durableId="305746328">
    <w:abstractNumId w:val="12"/>
  </w:num>
  <w:num w:numId="6" w16cid:durableId="645741012">
    <w:abstractNumId w:val="22"/>
  </w:num>
  <w:num w:numId="7" w16cid:durableId="258369763">
    <w:abstractNumId w:val="25"/>
  </w:num>
  <w:num w:numId="8" w16cid:durableId="1084959325">
    <w:abstractNumId w:val="1"/>
  </w:num>
  <w:num w:numId="9" w16cid:durableId="91098055">
    <w:abstractNumId w:val="20"/>
  </w:num>
  <w:num w:numId="10" w16cid:durableId="282267353">
    <w:abstractNumId w:val="13"/>
  </w:num>
  <w:num w:numId="11" w16cid:durableId="1134762114">
    <w:abstractNumId w:val="46"/>
  </w:num>
  <w:num w:numId="12" w16cid:durableId="1084380421">
    <w:abstractNumId w:val="15"/>
  </w:num>
  <w:num w:numId="13" w16cid:durableId="1028799858">
    <w:abstractNumId w:val="16"/>
  </w:num>
  <w:num w:numId="14" w16cid:durableId="458376061">
    <w:abstractNumId w:val="32"/>
  </w:num>
  <w:num w:numId="15" w16cid:durableId="524905469">
    <w:abstractNumId w:val="4"/>
  </w:num>
  <w:num w:numId="16" w16cid:durableId="38020749">
    <w:abstractNumId w:val="14"/>
  </w:num>
  <w:num w:numId="17" w16cid:durableId="1834371240">
    <w:abstractNumId w:val="31"/>
  </w:num>
  <w:num w:numId="18" w16cid:durableId="484321683">
    <w:abstractNumId w:val="38"/>
  </w:num>
  <w:num w:numId="19" w16cid:durableId="1541474696">
    <w:abstractNumId w:val="3"/>
  </w:num>
  <w:num w:numId="20" w16cid:durableId="1313631480">
    <w:abstractNumId w:val="19"/>
  </w:num>
  <w:num w:numId="21" w16cid:durableId="634917860">
    <w:abstractNumId w:val="6"/>
  </w:num>
  <w:num w:numId="22" w16cid:durableId="1955163000">
    <w:abstractNumId w:val="11"/>
  </w:num>
  <w:num w:numId="23" w16cid:durableId="497038480">
    <w:abstractNumId w:val="7"/>
  </w:num>
  <w:num w:numId="24" w16cid:durableId="1129084198">
    <w:abstractNumId w:val="2"/>
  </w:num>
  <w:num w:numId="25" w16cid:durableId="126318714">
    <w:abstractNumId w:val="33"/>
  </w:num>
  <w:num w:numId="26" w16cid:durableId="993798758">
    <w:abstractNumId w:val="42"/>
  </w:num>
  <w:num w:numId="27" w16cid:durableId="791097234">
    <w:abstractNumId w:val="17"/>
  </w:num>
  <w:num w:numId="28" w16cid:durableId="1688943746">
    <w:abstractNumId w:val="45"/>
  </w:num>
  <w:num w:numId="29" w16cid:durableId="269750939">
    <w:abstractNumId w:val="39"/>
  </w:num>
  <w:num w:numId="30" w16cid:durableId="1604147704">
    <w:abstractNumId w:val="27"/>
  </w:num>
  <w:num w:numId="31" w16cid:durableId="90199768">
    <w:abstractNumId w:val="44"/>
  </w:num>
  <w:num w:numId="32" w16cid:durableId="2064479083">
    <w:abstractNumId w:val="9"/>
  </w:num>
  <w:num w:numId="33" w16cid:durableId="1432044893">
    <w:abstractNumId w:val="29"/>
  </w:num>
  <w:num w:numId="34" w16cid:durableId="1166167635">
    <w:abstractNumId w:val="10"/>
  </w:num>
  <w:num w:numId="35" w16cid:durableId="1320502214">
    <w:abstractNumId w:val="23"/>
  </w:num>
  <w:num w:numId="36" w16cid:durableId="583103730">
    <w:abstractNumId w:val="28"/>
  </w:num>
  <w:num w:numId="37" w16cid:durableId="815950017">
    <w:abstractNumId w:val="0"/>
  </w:num>
  <w:num w:numId="38" w16cid:durableId="1950433929">
    <w:abstractNumId w:val="36"/>
  </w:num>
  <w:num w:numId="39" w16cid:durableId="1231119532">
    <w:abstractNumId w:val="41"/>
  </w:num>
  <w:num w:numId="40" w16cid:durableId="642540733">
    <w:abstractNumId w:val="30"/>
  </w:num>
  <w:num w:numId="41" w16cid:durableId="2041658595">
    <w:abstractNumId w:val="8"/>
  </w:num>
  <w:num w:numId="42" w16cid:durableId="729422768">
    <w:abstractNumId w:val="37"/>
  </w:num>
  <w:num w:numId="43" w16cid:durableId="26490715">
    <w:abstractNumId w:val="43"/>
  </w:num>
  <w:num w:numId="44" w16cid:durableId="259336115">
    <w:abstractNumId w:val="5"/>
  </w:num>
  <w:num w:numId="45" w16cid:durableId="816846035">
    <w:abstractNumId w:val="26"/>
  </w:num>
  <w:num w:numId="46" w16cid:durableId="1608587156">
    <w:abstractNumId w:val="18"/>
  </w:num>
  <w:num w:numId="47" w16cid:durableId="3864191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77"/>
    <w:rsid w:val="00002EF6"/>
    <w:rsid w:val="0000459B"/>
    <w:rsid w:val="00005BD9"/>
    <w:rsid w:val="00012906"/>
    <w:rsid w:val="000215BA"/>
    <w:rsid w:val="00024DC2"/>
    <w:rsid w:val="000321CB"/>
    <w:rsid w:val="000337A9"/>
    <w:rsid w:val="0003582D"/>
    <w:rsid w:val="00062E8A"/>
    <w:rsid w:val="00071F7A"/>
    <w:rsid w:val="00076F5C"/>
    <w:rsid w:val="00092A79"/>
    <w:rsid w:val="00096570"/>
    <w:rsid w:val="000B2FDE"/>
    <w:rsid w:val="000C0740"/>
    <w:rsid w:val="000D3753"/>
    <w:rsid w:val="000D4627"/>
    <w:rsid w:val="000D5FDB"/>
    <w:rsid w:val="000E347B"/>
    <w:rsid w:val="000F182F"/>
    <w:rsid w:val="00102C2E"/>
    <w:rsid w:val="001046AF"/>
    <w:rsid w:val="0011071C"/>
    <w:rsid w:val="00112927"/>
    <w:rsid w:val="0011516A"/>
    <w:rsid w:val="001167CC"/>
    <w:rsid w:val="00143DFD"/>
    <w:rsid w:val="00144297"/>
    <w:rsid w:val="001506CB"/>
    <w:rsid w:val="001544BC"/>
    <w:rsid w:val="00157914"/>
    <w:rsid w:val="00160A1A"/>
    <w:rsid w:val="00163C96"/>
    <w:rsid w:val="00171FE1"/>
    <w:rsid w:val="00182A5E"/>
    <w:rsid w:val="00191430"/>
    <w:rsid w:val="0019238C"/>
    <w:rsid w:val="001A19BB"/>
    <w:rsid w:val="001A677D"/>
    <w:rsid w:val="001B6DBF"/>
    <w:rsid w:val="001B7175"/>
    <w:rsid w:val="001D1162"/>
    <w:rsid w:val="001D6DFA"/>
    <w:rsid w:val="001E1E2D"/>
    <w:rsid w:val="001E46BD"/>
    <w:rsid w:val="001E696D"/>
    <w:rsid w:val="001F05EB"/>
    <w:rsid w:val="001F58D8"/>
    <w:rsid w:val="001F5F4B"/>
    <w:rsid w:val="0021003C"/>
    <w:rsid w:val="00211341"/>
    <w:rsid w:val="002116F6"/>
    <w:rsid w:val="00211E73"/>
    <w:rsid w:val="00226AD5"/>
    <w:rsid w:val="00227255"/>
    <w:rsid w:val="002366E4"/>
    <w:rsid w:val="00266495"/>
    <w:rsid w:val="002672AB"/>
    <w:rsid w:val="00273CE3"/>
    <w:rsid w:val="00282E44"/>
    <w:rsid w:val="002B4A6C"/>
    <w:rsid w:val="002B685E"/>
    <w:rsid w:val="002B7855"/>
    <w:rsid w:val="002C23EC"/>
    <w:rsid w:val="002D210C"/>
    <w:rsid w:val="002F5661"/>
    <w:rsid w:val="00321235"/>
    <w:rsid w:val="00332EF5"/>
    <w:rsid w:val="0035495A"/>
    <w:rsid w:val="00354ED4"/>
    <w:rsid w:val="00357228"/>
    <w:rsid w:val="00385BA0"/>
    <w:rsid w:val="00394707"/>
    <w:rsid w:val="0039544E"/>
    <w:rsid w:val="003A5988"/>
    <w:rsid w:val="003B6A5F"/>
    <w:rsid w:val="003C202C"/>
    <w:rsid w:val="003C57F1"/>
    <w:rsid w:val="003C744E"/>
    <w:rsid w:val="003F027A"/>
    <w:rsid w:val="003F2D18"/>
    <w:rsid w:val="00401FCB"/>
    <w:rsid w:val="0040329A"/>
    <w:rsid w:val="004157C9"/>
    <w:rsid w:val="00421090"/>
    <w:rsid w:val="00421227"/>
    <w:rsid w:val="00431837"/>
    <w:rsid w:val="00434B85"/>
    <w:rsid w:val="00444C76"/>
    <w:rsid w:val="00465BE5"/>
    <w:rsid w:val="004748F6"/>
    <w:rsid w:val="00482EAF"/>
    <w:rsid w:val="0048696B"/>
    <w:rsid w:val="004871A5"/>
    <w:rsid w:val="004904BC"/>
    <w:rsid w:val="00497A95"/>
    <w:rsid w:val="004A045D"/>
    <w:rsid w:val="004A4745"/>
    <w:rsid w:val="004B294F"/>
    <w:rsid w:val="004C1F56"/>
    <w:rsid w:val="004C6CC2"/>
    <w:rsid w:val="004C7DA0"/>
    <w:rsid w:val="004D124E"/>
    <w:rsid w:val="004D7F43"/>
    <w:rsid w:val="004E731D"/>
    <w:rsid w:val="004F195D"/>
    <w:rsid w:val="00516032"/>
    <w:rsid w:val="00520D7E"/>
    <w:rsid w:val="0052177B"/>
    <w:rsid w:val="00560242"/>
    <w:rsid w:val="00560CBF"/>
    <w:rsid w:val="00561AFE"/>
    <w:rsid w:val="00564EF8"/>
    <w:rsid w:val="00567F1A"/>
    <w:rsid w:val="00573823"/>
    <w:rsid w:val="00574DF2"/>
    <w:rsid w:val="00585973"/>
    <w:rsid w:val="0059559C"/>
    <w:rsid w:val="0059616E"/>
    <w:rsid w:val="005A12F2"/>
    <w:rsid w:val="005A7171"/>
    <w:rsid w:val="005D5C80"/>
    <w:rsid w:val="005E4C9F"/>
    <w:rsid w:val="00615EA5"/>
    <w:rsid w:val="006228BE"/>
    <w:rsid w:val="006236E7"/>
    <w:rsid w:val="00624502"/>
    <w:rsid w:val="00636819"/>
    <w:rsid w:val="00643457"/>
    <w:rsid w:val="00647E45"/>
    <w:rsid w:val="00652FF1"/>
    <w:rsid w:val="00666E90"/>
    <w:rsid w:val="00675B46"/>
    <w:rsid w:val="00681C0B"/>
    <w:rsid w:val="006C1271"/>
    <w:rsid w:val="006D0116"/>
    <w:rsid w:val="006D422A"/>
    <w:rsid w:val="006D45FF"/>
    <w:rsid w:val="006D480C"/>
    <w:rsid w:val="006E57A8"/>
    <w:rsid w:val="006E5BED"/>
    <w:rsid w:val="006E73D8"/>
    <w:rsid w:val="00700841"/>
    <w:rsid w:val="0070508D"/>
    <w:rsid w:val="007355B3"/>
    <w:rsid w:val="007414ED"/>
    <w:rsid w:val="00743CF4"/>
    <w:rsid w:val="0074482F"/>
    <w:rsid w:val="00751979"/>
    <w:rsid w:val="00755B14"/>
    <w:rsid w:val="00757478"/>
    <w:rsid w:val="00757C58"/>
    <w:rsid w:val="00767951"/>
    <w:rsid w:val="00770F67"/>
    <w:rsid w:val="00791F75"/>
    <w:rsid w:val="007978C1"/>
    <w:rsid w:val="007A0D10"/>
    <w:rsid w:val="007A5E9C"/>
    <w:rsid w:val="007C0020"/>
    <w:rsid w:val="007C7C1B"/>
    <w:rsid w:val="007D4C0F"/>
    <w:rsid w:val="007E1E8E"/>
    <w:rsid w:val="007F3327"/>
    <w:rsid w:val="00805309"/>
    <w:rsid w:val="00816A3F"/>
    <w:rsid w:val="00822845"/>
    <w:rsid w:val="008231F1"/>
    <w:rsid w:val="00841D2C"/>
    <w:rsid w:val="0084496F"/>
    <w:rsid w:val="00844D35"/>
    <w:rsid w:val="008520A7"/>
    <w:rsid w:val="00863C84"/>
    <w:rsid w:val="00870D12"/>
    <w:rsid w:val="00886205"/>
    <w:rsid w:val="008B295B"/>
    <w:rsid w:val="008C05C1"/>
    <w:rsid w:val="008D0673"/>
    <w:rsid w:val="008D54F6"/>
    <w:rsid w:val="008D6D1E"/>
    <w:rsid w:val="008E0852"/>
    <w:rsid w:val="008E16EA"/>
    <w:rsid w:val="008F5A52"/>
    <w:rsid w:val="00900EAC"/>
    <w:rsid w:val="00933111"/>
    <w:rsid w:val="00937008"/>
    <w:rsid w:val="00944FDC"/>
    <w:rsid w:val="009579B7"/>
    <w:rsid w:val="00972076"/>
    <w:rsid w:val="00995DEF"/>
    <w:rsid w:val="009A2BA4"/>
    <w:rsid w:val="009A46F4"/>
    <w:rsid w:val="009C79EF"/>
    <w:rsid w:val="009D13BC"/>
    <w:rsid w:val="009D144C"/>
    <w:rsid w:val="009D4D3B"/>
    <w:rsid w:val="009D6FD7"/>
    <w:rsid w:val="009D7040"/>
    <w:rsid w:val="009E21B8"/>
    <w:rsid w:val="009E39F3"/>
    <w:rsid w:val="009E65DE"/>
    <w:rsid w:val="00A0041F"/>
    <w:rsid w:val="00A03EFC"/>
    <w:rsid w:val="00A166BF"/>
    <w:rsid w:val="00A23445"/>
    <w:rsid w:val="00A30528"/>
    <w:rsid w:val="00A317CA"/>
    <w:rsid w:val="00A35095"/>
    <w:rsid w:val="00A4130A"/>
    <w:rsid w:val="00A45216"/>
    <w:rsid w:val="00A472D7"/>
    <w:rsid w:val="00A50422"/>
    <w:rsid w:val="00A57F43"/>
    <w:rsid w:val="00A65E8E"/>
    <w:rsid w:val="00A77FAF"/>
    <w:rsid w:val="00A92394"/>
    <w:rsid w:val="00A92C6A"/>
    <w:rsid w:val="00A966A7"/>
    <w:rsid w:val="00AA2B2A"/>
    <w:rsid w:val="00AF0CBD"/>
    <w:rsid w:val="00AF4EC9"/>
    <w:rsid w:val="00B01CEF"/>
    <w:rsid w:val="00B0796D"/>
    <w:rsid w:val="00B206F0"/>
    <w:rsid w:val="00B3243F"/>
    <w:rsid w:val="00B35BEB"/>
    <w:rsid w:val="00B42563"/>
    <w:rsid w:val="00B5707C"/>
    <w:rsid w:val="00B57C41"/>
    <w:rsid w:val="00B623C0"/>
    <w:rsid w:val="00B759B9"/>
    <w:rsid w:val="00B77021"/>
    <w:rsid w:val="00BA2A16"/>
    <w:rsid w:val="00BA5946"/>
    <w:rsid w:val="00BB3462"/>
    <w:rsid w:val="00BD16FE"/>
    <w:rsid w:val="00BE4498"/>
    <w:rsid w:val="00BF7447"/>
    <w:rsid w:val="00C10581"/>
    <w:rsid w:val="00C12E58"/>
    <w:rsid w:val="00C2019A"/>
    <w:rsid w:val="00C339AC"/>
    <w:rsid w:val="00C46293"/>
    <w:rsid w:val="00C50702"/>
    <w:rsid w:val="00C62DD9"/>
    <w:rsid w:val="00C64E85"/>
    <w:rsid w:val="00C71E21"/>
    <w:rsid w:val="00C724B6"/>
    <w:rsid w:val="00C7289F"/>
    <w:rsid w:val="00C81DA5"/>
    <w:rsid w:val="00C90F18"/>
    <w:rsid w:val="00C942CD"/>
    <w:rsid w:val="00CA4F84"/>
    <w:rsid w:val="00CA708A"/>
    <w:rsid w:val="00CB7282"/>
    <w:rsid w:val="00CB76B9"/>
    <w:rsid w:val="00CC0393"/>
    <w:rsid w:val="00CC0DB4"/>
    <w:rsid w:val="00CC309C"/>
    <w:rsid w:val="00CE3DA3"/>
    <w:rsid w:val="00D06850"/>
    <w:rsid w:val="00D068BA"/>
    <w:rsid w:val="00D071D4"/>
    <w:rsid w:val="00D1115F"/>
    <w:rsid w:val="00D16F60"/>
    <w:rsid w:val="00D24A65"/>
    <w:rsid w:val="00D42454"/>
    <w:rsid w:val="00D43B7D"/>
    <w:rsid w:val="00D5037E"/>
    <w:rsid w:val="00D55F2F"/>
    <w:rsid w:val="00D655C6"/>
    <w:rsid w:val="00D736BB"/>
    <w:rsid w:val="00D83214"/>
    <w:rsid w:val="00D879FE"/>
    <w:rsid w:val="00D92BD4"/>
    <w:rsid w:val="00D961C3"/>
    <w:rsid w:val="00DA48EF"/>
    <w:rsid w:val="00DA5CAD"/>
    <w:rsid w:val="00DA5E5A"/>
    <w:rsid w:val="00DB5938"/>
    <w:rsid w:val="00DD1942"/>
    <w:rsid w:val="00DD51D3"/>
    <w:rsid w:val="00DD596F"/>
    <w:rsid w:val="00DE18F6"/>
    <w:rsid w:val="00DE1F4F"/>
    <w:rsid w:val="00DE7528"/>
    <w:rsid w:val="00DF3E42"/>
    <w:rsid w:val="00DF740E"/>
    <w:rsid w:val="00E06592"/>
    <w:rsid w:val="00E06D47"/>
    <w:rsid w:val="00E10A64"/>
    <w:rsid w:val="00E143D3"/>
    <w:rsid w:val="00E273D9"/>
    <w:rsid w:val="00E27AE9"/>
    <w:rsid w:val="00E423F4"/>
    <w:rsid w:val="00E42D87"/>
    <w:rsid w:val="00E57DF4"/>
    <w:rsid w:val="00E637CC"/>
    <w:rsid w:val="00E8382D"/>
    <w:rsid w:val="00E860BE"/>
    <w:rsid w:val="00EA0166"/>
    <w:rsid w:val="00EA4F4C"/>
    <w:rsid w:val="00EB657E"/>
    <w:rsid w:val="00EC41D8"/>
    <w:rsid w:val="00EC7FA3"/>
    <w:rsid w:val="00ED4B3B"/>
    <w:rsid w:val="00EE2288"/>
    <w:rsid w:val="00EE2F1E"/>
    <w:rsid w:val="00EF0F77"/>
    <w:rsid w:val="00EF66A6"/>
    <w:rsid w:val="00F05057"/>
    <w:rsid w:val="00F114C6"/>
    <w:rsid w:val="00F2147C"/>
    <w:rsid w:val="00F215A6"/>
    <w:rsid w:val="00F44714"/>
    <w:rsid w:val="00F533B8"/>
    <w:rsid w:val="00F54239"/>
    <w:rsid w:val="00F633F0"/>
    <w:rsid w:val="00F635ED"/>
    <w:rsid w:val="00F63BEA"/>
    <w:rsid w:val="00F65EAC"/>
    <w:rsid w:val="00F7074E"/>
    <w:rsid w:val="00F80C7C"/>
    <w:rsid w:val="00F8255D"/>
    <w:rsid w:val="00F90DEF"/>
    <w:rsid w:val="00FA6FC1"/>
    <w:rsid w:val="00FE26CD"/>
    <w:rsid w:val="00FE4F8E"/>
    <w:rsid w:val="00FE6BCD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9E2AB"/>
  <w15:chartTrackingRefBased/>
  <w15:docId w15:val="{ED61C78F-B5E4-4B58-A19F-56722F2E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F0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F0F77"/>
    <w:pPr>
      <w:keepNext/>
      <w:ind w:left="360"/>
      <w:jc w:val="both"/>
      <w:outlineLvl w:val="0"/>
    </w:pPr>
    <w:rPr>
      <w:rFonts w:ascii="Arial" w:hAnsi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F0F77"/>
    <w:rPr>
      <w:rFonts w:ascii="Arial" w:eastAsia="Times New Roman" w:hAnsi="Arial" w:cs="Times New Roman"/>
      <w:b/>
      <w:bCs/>
      <w:sz w:val="24"/>
      <w:szCs w:val="20"/>
      <w:lang w:eastAsia="it-IT"/>
    </w:rPr>
  </w:style>
  <w:style w:type="character" w:styleId="Collegamentoipertestuale">
    <w:name w:val="Hyperlink"/>
    <w:rsid w:val="00EF0F77"/>
    <w:rPr>
      <w:color w:val="0563C1"/>
      <w:u w:val="single"/>
    </w:rPr>
  </w:style>
  <w:style w:type="paragraph" w:styleId="Titolo">
    <w:name w:val="Title"/>
    <w:basedOn w:val="Normale"/>
    <w:link w:val="TitoloCarattere"/>
    <w:qFormat/>
    <w:rsid w:val="00EF0F77"/>
    <w:pPr>
      <w:jc w:val="center"/>
    </w:pPr>
    <w:rPr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EF0F77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customStyle="1" w:styleId="western">
    <w:name w:val="western"/>
    <w:basedOn w:val="Normale"/>
    <w:rsid w:val="00D24A65"/>
    <w:pPr>
      <w:spacing w:before="100" w:beforeAutospacing="1" w:after="100" w:afterAutospacing="1"/>
    </w:pPr>
    <w:rPr>
      <w:sz w:val="24"/>
      <w:szCs w:val="24"/>
    </w:rPr>
  </w:style>
  <w:style w:type="paragraph" w:styleId="Revisione">
    <w:name w:val="Revision"/>
    <w:hidden/>
    <w:uiPriority w:val="99"/>
    <w:semiHidden/>
    <w:rsid w:val="004C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DA0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DA0"/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4C7DA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9A2BA4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A2BA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9A2BA4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0215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3F2D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F2D18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F2D1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F2D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F2D1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355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5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355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5B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4BE8311-98A8-6448-9696-A2CA80C0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3525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 2</dc:creator>
  <cp:keywords/>
  <dc:description/>
  <cp:lastModifiedBy>Carlo Carnevale</cp:lastModifiedBy>
  <cp:revision>6</cp:revision>
  <cp:lastPrinted>2023-09-19T12:53:00Z</cp:lastPrinted>
  <dcterms:created xsi:type="dcterms:W3CDTF">2023-10-07T06:32:00Z</dcterms:created>
  <dcterms:modified xsi:type="dcterms:W3CDTF">2023-10-11T08:31:00Z</dcterms:modified>
</cp:coreProperties>
</file>